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2624" w14:textId="22B46BE4" w:rsidR="005A5C3B" w:rsidRPr="004A23AB" w:rsidRDefault="00C245C6">
      <w:pPr>
        <w:ind w:firstLineChars="100" w:firstLine="281"/>
        <w:jc w:val="center"/>
        <w:rPr>
          <w:rFonts w:ascii="ＭＳ 明朝" w:hAnsi="ＭＳ 明朝"/>
          <w:b/>
          <w:color w:val="000000" w:themeColor="text1"/>
          <w:sz w:val="28"/>
        </w:rPr>
      </w:pPr>
      <w:r w:rsidRPr="00C245C6">
        <w:rPr>
          <w:rFonts w:ascii="ＭＳ 明朝" w:hAnsi="ＭＳ 明朝" w:hint="eastAsia"/>
          <w:b/>
          <w:color w:val="000000" w:themeColor="text1"/>
          <w:sz w:val="28"/>
        </w:rPr>
        <w:t>西日本小学生・中学生６人制ホッケー選手権大会</w:t>
      </w:r>
      <w:r w:rsidR="00C960E2" w:rsidRPr="004A23AB">
        <w:rPr>
          <w:rFonts w:ascii="ＭＳ 明朝" w:hAnsi="ＭＳ 明朝" w:hint="eastAsia"/>
          <w:b/>
          <w:color w:val="000000" w:themeColor="text1"/>
          <w:sz w:val="28"/>
        </w:rPr>
        <w:t xml:space="preserve">実施に伴う感染症対策　</w:t>
      </w:r>
    </w:p>
    <w:p w14:paraId="377EFE75" w14:textId="7C7BE0A8" w:rsidR="005A5C3B" w:rsidRPr="004A23AB" w:rsidRDefault="00F12BDB">
      <w:pPr>
        <w:ind w:right="221"/>
        <w:jc w:val="right"/>
        <w:rPr>
          <w:rFonts w:ascii="ＭＳ 明朝" w:hAnsi="ＭＳ 明朝"/>
          <w:b/>
          <w:color w:val="000000" w:themeColor="text1"/>
          <w:sz w:val="22"/>
        </w:rPr>
      </w:pPr>
      <w:r>
        <w:rPr>
          <w:rFonts w:ascii="ＭＳ 明朝" w:hAnsi="ＭＳ 明朝" w:hint="eastAsia"/>
          <w:b/>
          <w:color w:val="000000" w:themeColor="text1"/>
          <w:sz w:val="22"/>
        </w:rPr>
        <w:t>米原市ホッケー大会実行委員会</w:t>
      </w:r>
      <w:r w:rsidR="00C960E2" w:rsidRPr="004A23AB">
        <w:rPr>
          <w:rFonts w:ascii="ＭＳ 明朝" w:hAnsi="ＭＳ 明朝" w:hint="eastAsia"/>
          <w:b/>
          <w:color w:val="000000" w:themeColor="text1"/>
          <w:sz w:val="22"/>
        </w:rPr>
        <w:t xml:space="preserve">　</w:t>
      </w:r>
    </w:p>
    <w:p w14:paraId="10FD63E2" w14:textId="77777777" w:rsidR="003673FD" w:rsidRPr="00F12BDB" w:rsidRDefault="003673FD">
      <w:pPr>
        <w:rPr>
          <w:rFonts w:ascii="ＭＳ 明朝" w:hAnsi="ＭＳ 明朝"/>
          <w:b/>
          <w:color w:val="000000" w:themeColor="text1"/>
          <w:sz w:val="22"/>
        </w:rPr>
      </w:pPr>
      <w:bookmarkStart w:id="0" w:name="_Hlk41466743"/>
    </w:p>
    <w:p w14:paraId="1DF49E01" w14:textId="1F90CC61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１　基本方針</w:t>
      </w:r>
    </w:p>
    <w:bookmarkEnd w:id="0"/>
    <w:p w14:paraId="4C5E5B7D" w14:textId="77777777" w:rsidR="005A5C3B" w:rsidRPr="004A23AB" w:rsidRDefault="005A5C3B">
      <w:pPr>
        <w:rPr>
          <w:rFonts w:ascii="ＭＳ 明朝" w:hAnsi="ＭＳ 明朝"/>
          <w:bCs/>
          <w:color w:val="000000" w:themeColor="text1"/>
          <w:sz w:val="22"/>
        </w:rPr>
        <w:sectPr w:rsidR="005A5C3B" w:rsidRPr="004A23AB">
          <w:pgSz w:w="11906" w:h="16838"/>
          <w:pgMar w:top="1134" w:right="1134" w:bottom="1134" w:left="1134" w:header="851" w:footer="992" w:gutter="0"/>
          <w:cols w:space="720"/>
          <w:docGrid w:type="lines" w:linePitch="303"/>
        </w:sectPr>
      </w:pPr>
    </w:p>
    <w:p w14:paraId="5AE89D0E" w14:textId="7A8DEA50" w:rsidR="005A5C3B" w:rsidRPr="004A23AB" w:rsidRDefault="00C960E2">
      <w:pPr>
        <w:pStyle w:val="Default"/>
        <w:ind w:leftChars="200" w:left="472" w:firstLineChars="100" w:firstLine="246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大会を開催するにあたり、新型コロナウイルス感染拡大防止対策の周知と実践を徹底し、安全</w:t>
      </w:r>
      <w:r w:rsidR="005610BC">
        <w:rPr>
          <w:rFonts w:hint="eastAsia"/>
          <w:bCs/>
          <w:color w:val="000000" w:themeColor="text1"/>
          <w:sz w:val="22"/>
        </w:rPr>
        <w:t>安心</w:t>
      </w:r>
      <w:r w:rsidR="00F12BDB">
        <w:rPr>
          <w:rFonts w:hint="eastAsia"/>
          <w:bCs/>
          <w:color w:val="000000" w:themeColor="text1"/>
          <w:sz w:val="22"/>
        </w:rPr>
        <w:t>に</w:t>
      </w:r>
      <w:r w:rsidRPr="004A23AB">
        <w:rPr>
          <w:rFonts w:hint="eastAsia"/>
          <w:bCs/>
          <w:color w:val="000000" w:themeColor="text1"/>
          <w:sz w:val="22"/>
        </w:rPr>
        <w:t>大会を開催できる環境をつくる必要があります。</w:t>
      </w:r>
    </w:p>
    <w:p w14:paraId="47F84917" w14:textId="7C4478BF" w:rsidR="005610BC" w:rsidRDefault="00C960E2" w:rsidP="00F12BDB">
      <w:pPr>
        <w:pStyle w:val="Default"/>
        <w:ind w:leftChars="200" w:left="472" w:firstLineChars="100" w:firstLine="246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以下に示した留意点は、</w:t>
      </w:r>
      <w:r w:rsidR="005610BC">
        <w:rPr>
          <w:rFonts w:hint="eastAsia"/>
          <w:bCs/>
          <w:color w:val="000000" w:themeColor="text1"/>
          <w:sz w:val="22"/>
        </w:rPr>
        <w:t>JHAスポーツ少年団部会が</w:t>
      </w:r>
      <w:r w:rsidR="00820BAC">
        <w:rPr>
          <w:rFonts w:hint="eastAsia"/>
          <w:bCs/>
          <w:color w:val="000000" w:themeColor="text1"/>
          <w:sz w:val="22"/>
        </w:rPr>
        <w:t>全国スポーツ少年団ホッケー交流大会で出された</w:t>
      </w:r>
      <w:r w:rsidR="005610BC">
        <w:rPr>
          <w:rFonts w:hint="eastAsia"/>
          <w:bCs/>
          <w:color w:val="000000" w:themeColor="text1"/>
          <w:sz w:val="22"/>
        </w:rPr>
        <w:t>ものを</w:t>
      </w:r>
      <w:r w:rsidRPr="004A23AB">
        <w:rPr>
          <w:rFonts w:hint="eastAsia"/>
          <w:bCs/>
          <w:color w:val="000000" w:themeColor="text1"/>
          <w:sz w:val="22"/>
        </w:rPr>
        <w:t>本大会</w:t>
      </w:r>
      <w:r w:rsidR="00820BAC">
        <w:rPr>
          <w:rFonts w:hint="eastAsia"/>
          <w:bCs/>
          <w:color w:val="000000" w:themeColor="text1"/>
          <w:sz w:val="22"/>
        </w:rPr>
        <w:t>用</w:t>
      </w:r>
      <w:r w:rsidRPr="004A23AB">
        <w:rPr>
          <w:rFonts w:hint="eastAsia"/>
          <w:bCs/>
          <w:color w:val="000000" w:themeColor="text1"/>
          <w:sz w:val="22"/>
        </w:rPr>
        <w:t>に</w:t>
      </w:r>
      <w:r w:rsidR="005610BC">
        <w:rPr>
          <w:rFonts w:hint="eastAsia"/>
          <w:bCs/>
          <w:color w:val="000000" w:themeColor="text1"/>
          <w:sz w:val="22"/>
        </w:rPr>
        <w:t>手直ししたものです。</w:t>
      </w:r>
    </w:p>
    <w:p w14:paraId="28DE0957" w14:textId="5B1A0B6C" w:rsidR="005A5C3B" w:rsidRPr="004A23AB" w:rsidRDefault="00C960E2" w:rsidP="00F12BDB">
      <w:pPr>
        <w:pStyle w:val="Default"/>
        <w:ind w:leftChars="200" w:left="472" w:firstLineChars="100" w:firstLine="246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皆様のご協力により、安全安心が最優先される大会としていきます。</w:t>
      </w:r>
    </w:p>
    <w:p w14:paraId="69190D9E" w14:textId="77777777" w:rsidR="005A5C3B" w:rsidRPr="005610BC" w:rsidRDefault="005A5C3B">
      <w:pPr>
        <w:ind w:firstLineChars="200" w:firstLine="492"/>
        <w:rPr>
          <w:rFonts w:ascii="ＭＳ 明朝" w:hAnsi="ＭＳ 明朝"/>
          <w:bCs/>
          <w:color w:val="000000" w:themeColor="text1"/>
          <w:sz w:val="22"/>
        </w:rPr>
      </w:pPr>
    </w:p>
    <w:p w14:paraId="012C5D64" w14:textId="77777777" w:rsidR="005A5C3B" w:rsidRPr="004A23AB" w:rsidRDefault="00C960E2">
      <w:pPr>
        <w:ind w:firstLineChars="200" w:firstLine="492"/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大会実行委員会で対策を講じるための基本事項</w:t>
      </w:r>
    </w:p>
    <w:p w14:paraId="1E076387" w14:textId="60498D81" w:rsidR="005A5C3B" w:rsidRPr="004A23AB" w:rsidRDefault="00E03A76" w:rsidP="00E03A76">
      <w:pPr>
        <w:pStyle w:val="Default"/>
        <w:ind w:left="313" w:firstLineChars="45" w:firstLine="111"/>
        <w:rPr>
          <w:bCs/>
          <w:color w:val="000000" w:themeColor="text1"/>
          <w:sz w:val="22"/>
        </w:rPr>
      </w:pPr>
      <w:r>
        <w:rPr>
          <w:rFonts w:hint="eastAsia"/>
          <w:bCs/>
          <w:color w:val="000000" w:themeColor="text1"/>
          <w:sz w:val="22"/>
        </w:rPr>
        <w:t>（１）</w:t>
      </w:r>
      <w:r w:rsidR="00C960E2" w:rsidRPr="004A23AB">
        <w:rPr>
          <w:rFonts w:hint="eastAsia"/>
          <w:bCs/>
          <w:color w:val="000000" w:themeColor="text1"/>
          <w:sz w:val="22"/>
        </w:rPr>
        <w:t>新型コロナウイルス感染症の感染経路を遮断</w:t>
      </w:r>
    </w:p>
    <w:p w14:paraId="3F770F2B" w14:textId="77777777" w:rsidR="005A5C3B" w:rsidRPr="004A23AB" w:rsidRDefault="00C960E2">
      <w:pPr>
        <w:pStyle w:val="Default"/>
        <w:ind w:leftChars="200" w:left="472" w:firstLineChars="100" w:firstLine="246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・飛沫感染（咳・くしゃみ、おしゃべりによる感染）の防止</w:t>
      </w:r>
    </w:p>
    <w:p w14:paraId="558DCA2F" w14:textId="4D6B8D14" w:rsidR="005A5C3B" w:rsidRPr="004A23AB" w:rsidRDefault="001F25DC" w:rsidP="001F25DC">
      <w:pPr>
        <w:pStyle w:val="Default"/>
        <w:ind w:left="998" w:rightChars="-61" w:right="-144"/>
        <w:rPr>
          <w:bCs/>
          <w:color w:val="000000" w:themeColor="text1"/>
          <w:sz w:val="22"/>
        </w:rPr>
      </w:pPr>
      <w:r w:rsidRPr="001F25DC">
        <w:rPr>
          <w:rFonts w:hint="eastAsia"/>
          <w:bCs/>
          <w:color w:val="000000" w:themeColor="text1"/>
          <w:sz w:val="22"/>
        </w:rPr>
        <w:t>①</w:t>
      </w:r>
      <w:r w:rsidR="00C960E2" w:rsidRPr="001F25DC">
        <w:rPr>
          <w:rFonts w:hint="eastAsia"/>
          <w:bCs/>
          <w:color w:val="000000" w:themeColor="text1"/>
          <w:sz w:val="22"/>
        </w:rPr>
        <w:t>多</w:t>
      </w:r>
      <w:r w:rsidR="00C960E2" w:rsidRPr="004A23AB">
        <w:rPr>
          <w:rFonts w:hint="eastAsia"/>
          <w:bCs/>
          <w:color w:val="000000" w:themeColor="text1"/>
          <w:sz w:val="22"/>
        </w:rPr>
        <w:t>数の人が多く集まる環境、②近距離での会話、③換気の悪い密閉空間</w:t>
      </w:r>
      <w:r>
        <w:rPr>
          <w:rFonts w:hint="eastAsia"/>
          <w:bCs/>
          <w:color w:val="000000" w:themeColor="text1"/>
          <w:sz w:val="22"/>
        </w:rPr>
        <w:t>の</w:t>
      </w:r>
      <w:r w:rsidR="00313D8C" w:rsidRPr="004A23AB">
        <w:rPr>
          <w:rFonts w:hint="eastAsia"/>
          <w:bCs/>
          <w:color w:val="000000" w:themeColor="text1"/>
          <w:sz w:val="22"/>
        </w:rPr>
        <w:t>３</w:t>
      </w:r>
      <w:r w:rsidR="00C960E2" w:rsidRPr="004A23AB">
        <w:rPr>
          <w:rFonts w:hint="eastAsia"/>
          <w:bCs/>
          <w:color w:val="000000" w:themeColor="text1"/>
          <w:sz w:val="22"/>
        </w:rPr>
        <w:t>条件</w:t>
      </w:r>
      <w:r w:rsidR="006D6274">
        <w:rPr>
          <w:rFonts w:hint="eastAsia"/>
          <w:bCs/>
          <w:color w:val="000000" w:themeColor="text1"/>
          <w:sz w:val="22"/>
        </w:rPr>
        <w:t>。</w:t>
      </w:r>
    </w:p>
    <w:p w14:paraId="3B926243" w14:textId="77777777" w:rsidR="005A5C3B" w:rsidRPr="004A23AB" w:rsidRDefault="00C960E2">
      <w:pPr>
        <w:pStyle w:val="Default"/>
        <w:ind w:leftChars="200" w:left="472" w:firstLineChars="100" w:firstLine="246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・接触感染（手で触れることによる感染）の防止</w:t>
      </w:r>
    </w:p>
    <w:p w14:paraId="661BC854" w14:textId="5C9F4457" w:rsidR="005A5C3B" w:rsidRPr="004A23AB" w:rsidRDefault="00C960E2" w:rsidP="00F862A8">
      <w:pPr>
        <w:pStyle w:val="Default"/>
        <w:ind w:left="851" w:firstLineChars="65" w:firstLine="160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接触部分</w:t>
      </w:r>
      <w:r w:rsidR="00F862A8">
        <w:rPr>
          <w:rFonts w:hint="eastAsia"/>
          <w:bCs/>
          <w:color w:val="000000" w:themeColor="text1"/>
          <w:sz w:val="22"/>
        </w:rPr>
        <w:t>（ﾍﾞﾝﾁ、トイレ等）</w:t>
      </w:r>
      <w:r w:rsidRPr="004A23AB">
        <w:rPr>
          <w:rFonts w:hint="eastAsia"/>
          <w:bCs/>
          <w:color w:val="000000" w:themeColor="text1"/>
          <w:sz w:val="22"/>
        </w:rPr>
        <w:t>の消毒を徹底します。</w:t>
      </w:r>
    </w:p>
    <w:p w14:paraId="52E12B29" w14:textId="3779263F" w:rsidR="005A5C3B" w:rsidRPr="004A23AB" w:rsidRDefault="00E03A76" w:rsidP="00E03A76">
      <w:pPr>
        <w:pStyle w:val="Default"/>
        <w:ind w:left="426"/>
        <w:rPr>
          <w:bCs/>
          <w:color w:val="000000" w:themeColor="text1"/>
          <w:sz w:val="22"/>
        </w:rPr>
      </w:pPr>
      <w:r>
        <w:rPr>
          <w:rFonts w:hint="eastAsia"/>
          <w:bCs/>
          <w:color w:val="000000" w:themeColor="text1"/>
          <w:sz w:val="22"/>
        </w:rPr>
        <w:t>（２）</w:t>
      </w:r>
      <w:r w:rsidR="00C960E2" w:rsidRPr="004A23AB">
        <w:rPr>
          <w:rFonts w:hint="eastAsia"/>
          <w:bCs/>
          <w:color w:val="000000" w:themeColor="text1"/>
          <w:sz w:val="22"/>
        </w:rPr>
        <w:t>感染者との接触による感染拡大の防止</w:t>
      </w:r>
    </w:p>
    <w:p w14:paraId="2341AC46" w14:textId="7A562C35" w:rsidR="005A5C3B" w:rsidRPr="004A23AB" w:rsidRDefault="00C960E2" w:rsidP="001F25DC">
      <w:pPr>
        <w:pStyle w:val="Default"/>
        <w:ind w:leftChars="420" w:left="992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感染者や感染の可能性が高い者との接触を未然に防ぎ、感染拡大を防止</w:t>
      </w:r>
      <w:r w:rsidR="00820BAC">
        <w:rPr>
          <w:rFonts w:hint="eastAsia"/>
          <w:bCs/>
          <w:color w:val="000000" w:themeColor="text1"/>
          <w:sz w:val="22"/>
        </w:rPr>
        <w:t>します。</w:t>
      </w:r>
    </w:p>
    <w:p w14:paraId="297AADE2" w14:textId="1A00E7ED" w:rsidR="005A5C3B" w:rsidRPr="004A23AB" w:rsidRDefault="00E03A76" w:rsidP="00E03A76">
      <w:pPr>
        <w:autoSpaceDE w:val="0"/>
        <w:autoSpaceDN w:val="0"/>
        <w:adjustRightInd w:val="0"/>
        <w:ind w:firstLineChars="173" w:firstLine="426"/>
        <w:jc w:val="left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bookmarkStart w:id="1" w:name="_Hlk41473219"/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（３）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中止の決定</w:t>
      </w:r>
    </w:p>
    <w:bookmarkEnd w:id="1"/>
    <w:p w14:paraId="626D7045" w14:textId="71458800" w:rsidR="005A5C3B" w:rsidRPr="004A23AB" w:rsidRDefault="00C960E2" w:rsidP="001F25DC">
      <w:pPr>
        <w:pStyle w:val="a7"/>
        <w:autoSpaceDE w:val="0"/>
        <w:autoSpaceDN w:val="0"/>
        <w:adjustRightInd w:val="0"/>
        <w:ind w:leftChars="0" w:left="993"/>
        <w:jc w:val="left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大会開催直前であっても、イベント開催制限や自粛要請があった場合は、急遽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開催を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取り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止め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しなければならない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場合がある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ことをご理解ください。</w:t>
      </w:r>
    </w:p>
    <w:p w14:paraId="1B78F79C" w14:textId="77777777" w:rsidR="005A5C3B" w:rsidRPr="004A23AB" w:rsidRDefault="005A5C3B">
      <w:pPr>
        <w:rPr>
          <w:rFonts w:ascii="ＭＳ 明朝" w:hAnsi="ＭＳ 明朝"/>
          <w:bCs/>
          <w:color w:val="000000" w:themeColor="text1"/>
          <w:sz w:val="22"/>
        </w:rPr>
      </w:pPr>
      <w:bookmarkStart w:id="2" w:name="_Hlk41467575"/>
    </w:p>
    <w:p w14:paraId="0ABFEEC5" w14:textId="77777777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２　大会開催の基準</w:t>
      </w:r>
    </w:p>
    <w:p w14:paraId="0037BFE8" w14:textId="487A41E6" w:rsidR="005A5C3B" w:rsidRPr="00427A7A" w:rsidRDefault="00E03A76" w:rsidP="00427A7A">
      <w:pPr>
        <w:ind w:leftChars="186" w:left="850" w:hangingChars="167" w:hanging="411"/>
        <w:jc w:val="left"/>
        <w:rPr>
          <w:rFonts w:ascii="ＭＳ 明朝" w:hAnsi="ＭＳ 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（１）　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滋賀県に緊急事態宣言、</w:t>
      </w:r>
      <w:r w:rsidR="009A045C" w:rsidRPr="00427A7A">
        <w:rPr>
          <w:rFonts w:ascii="ＭＳ 明朝" w:hAnsi="ＭＳ 明朝" w:hint="eastAsia"/>
          <w:bCs/>
          <w:color w:val="000000" w:themeColor="text1"/>
          <w:sz w:val="22"/>
        </w:rPr>
        <w:t>米原市に</w:t>
      </w:r>
      <w:r w:rsidR="00957F52" w:rsidRPr="00427A7A">
        <w:rPr>
          <w:rFonts w:ascii="ＭＳ 明朝" w:hAnsi="ＭＳ 明朝" w:hint="eastAsia"/>
          <w:bCs/>
          <w:color w:val="000000" w:themeColor="text1"/>
          <w:sz w:val="22"/>
        </w:rPr>
        <w:t>まん</w:t>
      </w:r>
      <w:r w:rsidR="00BD53E1" w:rsidRPr="00427A7A">
        <w:rPr>
          <w:rFonts w:ascii="ＭＳ 明朝" w:hAnsi="ＭＳ 明朝" w:hint="eastAsia"/>
          <w:bCs/>
          <w:color w:val="000000" w:themeColor="text1"/>
          <w:sz w:val="22"/>
        </w:rPr>
        <w:t>延防止重点措置が発令された場合は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大会</w:t>
      </w:r>
      <w:r w:rsidR="00BD53E1" w:rsidRPr="00427A7A">
        <w:rPr>
          <w:rFonts w:ascii="ＭＳ 明朝" w:hAnsi="ＭＳ 明朝" w:hint="eastAsia"/>
          <w:bCs/>
          <w:color w:val="000000" w:themeColor="text1"/>
          <w:sz w:val="22"/>
        </w:rPr>
        <w:t>を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中止します。</w:t>
      </w:r>
    </w:p>
    <w:p w14:paraId="75C9CD91" w14:textId="0793B458" w:rsidR="005A5C3B" w:rsidRPr="00427A7A" w:rsidRDefault="00E03A76" w:rsidP="00427A7A">
      <w:pPr>
        <w:ind w:leftChars="186" w:left="850" w:hangingChars="167" w:hanging="411"/>
        <w:rPr>
          <w:rFonts w:ascii="ＭＳ 明朝" w:hAnsi="ＭＳ 明朝"/>
          <w:bCs/>
          <w:color w:val="000000" w:themeColor="text1"/>
          <w:sz w:val="22"/>
        </w:rPr>
      </w:pPr>
      <w:r w:rsidRPr="00E03A76">
        <w:rPr>
          <w:rFonts w:ascii="ＭＳ Ｐ明朝" w:eastAsia="ＭＳ Ｐ明朝" w:hAnsi="ＭＳ Ｐ明朝" w:hint="eastAsia"/>
          <w:bCs/>
          <w:color w:val="000000" w:themeColor="text1"/>
          <w:sz w:val="22"/>
        </w:rPr>
        <w:t>（２）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 xml:space="preserve">　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滋賀県に</w:t>
      </w:r>
      <w:r w:rsidR="001C7BB3" w:rsidRPr="00427A7A">
        <w:rPr>
          <w:rFonts w:ascii="ＭＳ 明朝" w:hAnsi="ＭＳ 明朝" w:hint="eastAsia"/>
          <w:bCs/>
          <w:color w:val="000000" w:themeColor="text1"/>
          <w:sz w:val="22"/>
        </w:rPr>
        <w:t>緊急事態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宣言</w:t>
      </w:r>
      <w:r w:rsidR="001C7BB3" w:rsidRPr="00427A7A">
        <w:rPr>
          <w:rFonts w:ascii="ＭＳ 明朝" w:hAnsi="ＭＳ 明朝" w:hint="eastAsia"/>
          <w:bCs/>
          <w:color w:val="000000" w:themeColor="text1"/>
          <w:sz w:val="22"/>
        </w:rPr>
        <w:t>、まん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延防止措置が発令されていない場合</w:t>
      </w:r>
      <w:r w:rsidR="00410D5B" w:rsidRPr="00427A7A">
        <w:rPr>
          <w:rFonts w:ascii="ＭＳ 明朝" w:hAnsi="ＭＳ 明朝" w:hint="eastAsia"/>
          <w:bCs/>
          <w:color w:val="000000" w:themeColor="text1"/>
          <w:sz w:val="22"/>
        </w:rPr>
        <w:t>でも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、コロナウイルス感染症が拡大している状況にある場合には、滋賀県</w:t>
      </w:r>
      <w:r w:rsidR="001C7BB3" w:rsidRPr="00427A7A">
        <w:rPr>
          <w:rFonts w:ascii="ＭＳ 明朝" w:hAnsi="ＭＳ 明朝" w:hint="eastAsia"/>
          <w:bCs/>
          <w:color w:val="000000" w:themeColor="text1"/>
          <w:sz w:val="22"/>
        </w:rPr>
        <w:t>およ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び米原市のコロナ対策指針に従い、</w:t>
      </w:r>
      <w:r w:rsidR="00313D8C" w:rsidRPr="00427A7A">
        <w:rPr>
          <w:rFonts w:ascii="ＭＳ 明朝" w:hAnsi="ＭＳ 明朝" w:hint="eastAsia"/>
          <w:bCs/>
          <w:color w:val="000000" w:themeColor="text1"/>
          <w:sz w:val="22"/>
        </w:rPr>
        <w:t>大会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開催</w:t>
      </w:r>
      <w:r w:rsidR="00410D5B" w:rsidRPr="00427A7A">
        <w:rPr>
          <w:rFonts w:ascii="ＭＳ 明朝" w:hAnsi="ＭＳ 明朝" w:hint="eastAsia"/>
          <w:bCs/>
          <w:color w:val="000000" w:themeColor="text1"/>
          <w:sz w:val="22"/>
        </w:rPr>
        <w:t>中止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の判断を行</w:t>
      </w:r>
      <w:r w:rsidR="00410D5B" w:rsidRPr="00427A7A">
        <w:rPr>
          <w:rFonts w:ascii="ＭＳ 明朝" w:hAnsi="ＭＳ 明朝" w:hint="eastAsia"/>
          <w:bCs/>
          <w:color w:val="000000" w:themeColor="text1"/>
          <w:sz w:val="22"/>
        </w:rPr>
        <w:t>うことがあります</w:t>
      </w:r>
      <w:r w:rsidR="00C960E2" w:rsidRPr="00427A7A">
        <w:rPr>
          <w:rFonts w:ascii="ＭＳ 明朝" w:hAnsi="ＭＳ 明朝" w:hint="eastAsia"/>
          <w:bCs/>
          <w:color w:val="000000" w:themeColor="text1"/>
          <w:sz w:val="22"/>
        </w:rPr>
        <w:t>。</w:t>
      </w:r>
    </w:p>
    <w:p w14:paraId="59E02CE9" w14:textId="77777777" w:rsidR="005A5C3B" w:rsidRPr="004A23AB" w:rsidRDefault="005A5C3B">
      <w:pPr>
        <w:rPr>
          <w:rFonts w:ascii="ＭＳ 明朝" w:hAnsi="ＭＳ 明朝"/>
          <w:bCs/>
          <w:color w:val="000000" w:themeColor="text1"/>
          <w:sz w:val="22"/>
          <w:highlight w:val="yellow"/>
        </w:rPr>
      </w:pPr>
    </w:p>
    <w:p w14:paraId="0827CAD4" w14:textId="15EBB391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 xml:space="preserve">３　</w:t>
      </w:r>
      <w:r w:rsidR="002D1B1E" w:rsidRPr="004A23AB">
        <w:rPr>
          <w:rFonts w:ascii="ＭＳ 明朝" w:hAnsi="ＭＳ 明朝" w:hint="eastAsia"/>
          <w:bCs/>
          <w:color w:val="000000" w:themeColor="text1"/>
          <w:sz w:val="22"/>
        </w:rPr>
        <w:t>緊急事態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宣言、</w:t>
      </w:r>
      <w:r w:rsidR="00957F52" w:rsidRPr="004A23AB">
        <w:rPr>
          <w:rFonts w:ascii="ＭＳ 明朝" w:hAnsi="ＭＳ 明朝" w:hint="eastAsia"/>
          <w:bCs/>
          <w:color w:val="000000" w:themeColor="text1"/>
          <w:sz w:val="22"/>
        </w:rPr>
        <w:t>まん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延防止措置が発令された区域に拠点を置くチームの参加について</w:t>
      </w:r>
    </w:p>
    <w:p w14:paraId="08D64B4E" w14:textId="6A6E276B" w:rsidR="003C3870" w:rsidRPr="00427A7A" w:rsidRDefault="003C3870" w:rsidP="00427A7A">
      <w:pPr>
        <w:ind w:leftChars="180" w:left="425" w:firstLineChars="115" w:firstLine="283"/>
        <w:rPr>
          <w:rFonts w:ascii="ＭＳ 明朝" w:hAnsi="ＭＳ 明朝"/>
          <w:bCs/>
          <w:color w:val="000000" w:themeColor="text1"/>
          <w:sz w:val="22"/>
        </w:rPr>
      </w:pPr>
      <w:r w:rsidRPr="00427A7A">
        <w:rPr>
          <w:rFonts w:ascii="ＭＳ 明朝" w:hAnsi="ＭＳ 明朝" w:hint="eastAsia"/>
          <w:bCs/>
          <w:color w:val="000000" w:themeColor="text1"/>
          <w:sz w:val="22"/>
        </w:rPr>
        <w:t>緊急事態宣言</w:t>
      </w:r>
      <w:r w:rsidR="00394C86" w:rsidRPr="00427A7A">
        <w:rPr>
          <w:rFonts w:ascii="ＭＳ 明朝" w:hAnsi="ＭＳ 明朝" w:hint="eastAsia"/>
          <w:bCs/>
          <w:color w:val="000000" w:themeColor="text1"/>
          <w:sz w:val="22"/>
        </w:rPr>
        <w:t>が発令された都道府県</w:t>
      </w:r>
      <w:r w:rsidR="002D1B1E" w:rsidRPr="00427A7A">
        <w:rPr>
          <w:rFonts w:ascii="ＭＳ 明朝" w:hAnsi="ＭＳ 明朝" w:hint="eastAsia"/>
          <w:bCs/>
          <w:color w:val="000000" w:themeColor="text1"/>
          <w:sz w:val="22"/>
        </w:rPr>
        <w:t>、まん延防止措置</w:t>
      </w:r>
      <w:r w:rsidRPr="00427A7A">
        <w:rPr>
          <w:rFonts w:ascii="ＭＳ 明朝" w:hAnsi="ＭＳ 明朝" w:hint="eastAsia"/>
          <w:bCs/>
          <w:color w:val="000000" w:themeColor="text1"/>
          <w:sz w:val="22"/>
        </w:rPr>
        <w:t>が発令された</w:t>
      </w:r>
      <w:r w:rsidR="00394C86" w:rsidRPr="00427A7A">
        <w:rPr>
          <w:rFonts w:ascii="ＭＳ 明朝" w:hAnsi="ＭＳ 明朝" w:hint="eastAsia"/>
          <w:bCs/>
          <w:color w:val="000000" w:themeColor="text1"/>
          <w:sz w:val="22"/>
        </w:rPr>
        <w:t>区市町村</w:t>
      </w:r>
      <w:r w:rsidRPr="00427A7A">
        <w:rPr>
          <w:rFonts w:ascii="ＭＳ 明朝" w:hAnsi="ＭＳ 明朝" w:hint="eastAsia"/>
          <w:bCs/>
          <w:color w:val="000000" w:themeColor="text1"/>
          <w:sz w:val="22"/>
        </w:rPr>
        <w:t>に拠点を置くチームについては、属する自治体が示している方針に従っていただきます。</w:t>
      </w:r>
    </w:p>
    <w:p w14:paraId="4AAC1A14" w14:textId="76649413" w:rsidR="005A5C3B" w:rsidRPr="004A23AB" w:rsidRDefault="005A5C3B">
      <w:pPr>
        <w:ind w:left="440"/>
        <w:rPr>
          <w:rFonts w:ascii="ＭＳ 明朝" w:hAnsi="ＭＳ 明朝"/>
          <w:bCs/>
          <w:color w:val="000000" w:themeColor="text1"/>
          <w:sz w:val="22"/>
        </w:rPr>
      </w:pPr>
    </w:p>
    <w:p w14:paraId="394B0382" w14:textId="77777777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４　大会に参加するにあたっての留意点</w:t>
      </w:r>
    </w:p>
    <w:p w14:paraId="0DD264CD" w14:textId="47198AF4" w:rsidR="005A5C3B" w:rsidRPr="004A23AB" w:rsidRDefault="00E03A76" w:rsidP="00427A7A">
      <w:pPr>
        <w:autoSpaceDE w:val="0"/>
        <w:autoSpaceDN w:val="0"/>
        <w:adjustRightInd w:val="0"/>
        <w:ind w:leftChars="60" w:left="142" w:firstLineChars="100" w:firstLine="246"/>
        <w:jc w:val="left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（１）</w:t>
      </w:r>
      <w:r w:rsid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大会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開始</w:t>
      </w:r>
      <w:r w:rsidR="00C960E2" w:rsidRPr="004A23AB">
        <w:rPr>
          <w:rFonts w:ascii="ＭＳ 明朝" w:hAnsi="ＭＳ 明朝" w:hint="eastAsia"/>
          <w:bCs/>
          <w:color w:val="000000" w:themeColor="text1"/>
          <w:sz w:val="22"/>
        </w:rPr>
        <w:t>２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週間前から</w:t>
      </w:r>
      <w:r w:rsidR="00410D5B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、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健康チェック</w:t>
      </w:r>
      <w:r w:rsidR="006D6274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</w:t>
      </w:r>
      <w:r w:rsidR="006D6274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健康チェックシート①</w:t>
      </w:r>
      <w:r w:rsidR="006D6274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を行ってください。</w:t>
      </w:r>
    </w:p>
    <w:p w14:paraId="5B71C664" w14:textId="23E45F00" w:rsidR="005A5C3B" w:rsidRPr="004A23AB" w:rsidRDefault="00BD53E1" w:rsidP="00E03A76">
      <w:pPr>
        <w:autoSpaceDE w:val="0"/>
        <w:autoSpaceDN w:val="0"/>
        <w:adjustRightInd w:val="0"/>
        <w:ind w:firstLineChars="300" w:firstLine="739"/>
        <w:jc w:val="left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ア　体温測定・・・・・・・</w:t>
      </w:r>
      <w:r w:rsid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・・・・・</w:t>
      </w: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・</w:t>
      </w:r>
      <w:r w:rsid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決まった時間での体温記録。</w:t>
      </w:r>
    </w:p>
    <w:p w14:paraId="36D4D3D4" w14:textId="59A9A7AD" w:rsidR="005A5C3B" w:rsidRPr="004A23AB" w:rsidRDefault="00C960E2" w:rsidP="00E03A76">
      <w:pPr>
        <w:autoSpaceDE w:val="0"/>
        <w:autoSpaceDN w:val="0"/>
        <w:adjustRightInd w:val="0"/>
        <w:ind w:leftChars="300" w:left="3294" w:hangingChars="1050" w:hanging="2585"/>
        <w:jc w:val="left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イ　問診票で体調チェック</w:t>
      </w:r>
      <w:r w:rsidR="00BD53E1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・・・</w:t>
      </w:r>
      <w:r w:rsidR="00F862A8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体温、咳、咽頭痛、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けんたい</w:t>
      </w:r>
      <w:r w:rsid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感、体調不良等</w:t>
      </w:r>
      <w:r w:rsidR="006D6274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の</w:t>
      </w:r>
      <w:r w:rsid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チェック</w:t>
      </w:r>
    </w:p>
    <w:p w14:paraId="3247C4C9" w14:textId="544A71F3" w:rsidR="005A5C3B" w:rsidRPr="004A23AB" w:rsidRDefault="00E03A76" w:rsidP="00E03A76">
      <w:pPr>
        <w:ind w:leftChars="180" w:left="720" w:hangingChars="120" w:hanging="295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（２）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チーム関係者（代表者、監督、コーチ、選手、保護者等）、競技役員は、以下の事項に該当する場合、参加</w:t>
      </w:r>
      <w:r w:rsidR="00410D5B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を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見合わせて</w:t>
      </w:r>
      <w:r w:rsidR="009513E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いただきます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581ECBF2" w14:textId="702D76ED" w:rsidR="00F862A8" w:rsidRDefault="00C960E2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①体調がよくない場合（例：発熱・咳・咽頭痛などの症状がある場合）</w:t>
      </w:r>
    </w:p>
    <w:p w14:paraId="104500BB" w14:textId="461246E4" w:rsidR="005A5C3B" w:rsidRPr="004A23AB" w:rsidRDefault="00C960E2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bookmarkStart w:id="3" w:name="_Hlk46232456"/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②咳（せき）、のどの痛みなど風邪の症状</w:t>
      </w:r>
      <w:bookmarkEnd w:id="3"/>
    </w:p>
    <w:p w14:paraId="4239B6DD" w14:textId="3138E309" w:rsidR="005A5C3B" w:rsidRPr="004A23AB" w:rsidRDefault="00C960E2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③だるさ（倦怠（けんたい）感）、息苦しさ（呼吸困難）</w:t>
      </w:r>
    </w:p>
    <w:p w14:paraId="3B290737" w14:textId="0D128597" w:rsidR="005A5C3B" w:rsidRPr="004A23AB" w:rsidRDefault="00F862A8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④嗅覚や味覚の異常</w:t>
      </w:r>
    </w:p>
    <w:p w14:paraId="30069509" w14:textId="4529E54A" w:rsidR="005A5C3B" w:rsidRPr="004A23AB" w:rsidRDefault="00C960E2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bookmarkStart w:id="4" w:name="_Hlk46232581"/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⑤体が重く感じる、疲れやすい等</w:t>
      </w:r>
      <w:bookmarkEnd w:id="4"/>
    </w:p>
    <w:p w14:paraId="435151E0" w14:textId="4C5D49EC" w:rsidR="005A5C3B" w:rsidRPr="004A23AB" w:rsidRDefault="00C960E2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bookmarkStart w:id="5" w:name="_Hlk46232667"/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⑥新型コロナウイルス感染症</w:t>
      </w:r>
      <w:bookmarkEnd w:id="5"/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陽性とされた者との濃厚接触がある場合</w:t>
      </w:r>
    </w:p>
    <w:p w14:paraId="21BED465" w14:textId="703EB633" w:rsidR="005A5C3B" w:rsidRPr="004A23AB" w:rsidRDefault="00C960E2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⑦同居家族や身近な知人に感染が疑われる方がいる場合　</w:t>
      </w:r>
    </w:p>
    <w:p w14:paraId="264ED2A3" w14:textId="3781C9CA" w:rsidR="005A5C3B" w:rsidRPr="004A23AB" w:rsidRDefault="00C960E2" w:rsidP="00427A7A">
      <w:pPr>
        <w:ind w:leftChars="300" w:left="992" w:hangingChars="115" w:hanging="283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⑧過去14日以内に政府から入国制限、入国後の観察期間を必要とされている国、地域等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lastRenderedPageBreak/>
        <w:t xml:space="preserve">への渡航又は当該在住者との濃厚接触がある場合　</w:t>
      </w:r>
    </w:p>
    <w:p w14:paraId="38F37256" w14:textId="48686892" w:rsidR="005A5C3B" w:rsidRPr="00427A7A" w:rsidRDefault="00E03A76" w:rsidP="00E03A76">
      <w:pPr>
        <w:ind w:leftChars="181" w:left="851" w:hangingChars="172" w:hanging="423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（３）</w:t>
      </w:r>
      <w:r w:rsid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  <w:r w:rsidR="00C960E2" w:rsidRP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チーム関係者</w:t>
      </w:r>
      <w:r w:rsidR="00410D5B" w:rsidRP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、競技役員</w:t>
      </w:r>
      <w:r w:rsidR="00C960E2" w:rsidRP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、関係者の家族など身近に接する方に対して、大会までの期間、大会</w:t>
      </w:r>
      <w:r w:rsidR="00313D8C" w:rsidRP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開催</w:t>
      </w:r>
      <w:r w:rsidR="004A340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期間中に係る注意事項を次のとおり示しますので、周知</w:t>
      </w:r>
      <w:r w:rsidR="00C960E2" w:rsidRPr="00427A7A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徹底をお願いします。</w:t>
      </w:r>
    </w:p>
    <w:p w14:paraId="41D52FB2" w14:textId="27D9AF75" w:rsidR="005A5C3B" w:rsidRPr="009A045C" w:rsidRDefault="009A045C" w:rsidP="00427A7A">
      <w:pPr>
        <w:ind w:left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①</w:t>
      </w:r>
      <w:r w:rsidR="00C960E2" w:rsidRP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対面する場面ではマスクを着用することを徹底する。</w:t>
      </w:r>
    </w:p>
    <w:p w14:paraId="2A938DD1" w14:textId="4E3636CA" w:rsidR="005A5C3B" w:rsidRPr="009A045C" w:rsidRDefault="009A045C" w:rsidP="00427A7A">
      <w:pPr>
        <w:ind w:left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②</w:t>
      </w:r>
      <w:r w:rsidR="00C960E2" w:rsidRPr="009A045C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運転手等チーム関係者以外の方への感染防止対策の徹底。</w:t>
      </w:r>
    </w:p>
    <w:p w14:paraId="79B44FB5" w14:textId="75A91276" w:rsidR="005A5C3B" w:rsidRPr="004A23AB" w:rsidRDefault="009A045C" w:rsidP="00427A7A">
      <w:pPr>
        <w:ind w:firstLineChars="288" w:firstLine="70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③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選手を含めたチーム関係者全員の行動記録の記載。</w:t>
      </w:r>
    </w:p>
    <w:p w14:paraId="09CE2391" w14:textId="444CEB53" w:rsidR="005A5C3B" w:rsidRPr="004A23AB" w:rsidRDefault="00C960E2">
      <w:pPr>
        <w:ind w:firstLineChars="300" w:firstLine="739"/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※ 各都道府県</w:t>
      </w:r>
      <w:r w:rsidR="00B755E7" w:rsidRPr="004A23AB">
        <w:rPr>
          <w:rFonts w:ascii="ＭＳ 明朝" w:hAnsi="ＭＳ 明朝" w:hint="eastAsia"/>
          <w:bCs/>
          <w:color w:val="000000" w:themeColor="text1"/>
          <w:sz w:val="22"/>
        </w:rPr>
        <w:t>、</w:t>
      </w:r>
      <w:r w:rsidR="00B755E7">
        <w:rPr>
          <w:rFonts w:ascii="ＭＳ 明朝" w:hAnsi="ＭＳ 明朝" w:hint="eastAsia"/>
          <w:bCs/>
          <w:color w:val="000000" w:themeColor="text1"/>
          <w:sz w:val="22"/>
        </w:rPr>
        <w:t>チームが属する自治体の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コロナ対策指針を遵守してください。</w:t>
      </w:r>
    </w:p>
    <w:p w14:paraId="0A45BD87" w14:textId="77777777" w:rsidR="005A5C3B" w:rsidRPr="00B755E7" w:rsidRDefault="005A5C3B">
      <w:pPr>
        <w:ind w:firstLineChars="200" w:firstLine="492"/>
        <w:rPr>
          <w:rFonts w:ascii="ＭＳ 明朝" w:hAnsi="ＭＳ 明朝"/>
          <w:bCs/>
          <w:color w:val="000000" w:themeColor="text1"/>
          <w:sz w:val="22"/>
        </w:rPr>
      </w:pPr>
    </w:p>
    <w:p w14:paraId="30848A42" w14:textId="73E655B7" w:rsidR="005A5C3B" w:rsidRPr="004A23AB" w:rsidRDefault="004A340B">
      <w:pPr>
        <w:rPr>
          <w:rFonts w:ascii="ＭＳ 明朝" w:hAnsi="ＭＳ 明朝"/>
          <w:bCs/>
          <w:color w:val="000000" w:themeColor="text1"/>
          <w:sz w:val="22"/>
        </w:rPr>
      </w:pPr>
      <w:r>
        <w:rPr>
          <w:rFonts w:ascii="ＭＳ 明朝" w:hAnsi="ＭＳ 明朝" w:hint="eastAsia"/>
          <w:bCs/>
          <w:color w:val="000000" w:themeColor="text1"/>
          <w:sz w:val="22"/>
        </w:rPr>
        <w:t xml:space="preserve">５　</w:t>
      </w:r>
      <w:r w:rsidR="00C960E2" w:rsidRPr="004A23AB">
        <w:rPr>
          <w:rFonts w:ascii="ＭＳ 明朝" w:hAnsi="ＭＳ 明朝" w:hint="eastAsia"/>
          <w:bCs/>
          <w:color w:val="000000" w:themeColor="text1"/>
          <w:sz w:val="22"/>
        </w:rPr>
        <w:t>移動</w:t>
      </w:r>
      <w:r>
        <w:rPr>
          <w:rFonts w:ascii="ＭＳ 明朝" w:hAnsi="ＭＳ 明朝" w:hint="eastAsia"/>
          <w:bCs/>
          <w:color w:val="000000" w:themeColor="text1"/>
          <w:sz w:val="22"/>
        </w:rPr>
        <w:t>時</w:t>
      </w:r>
      <w:r w:rsidR="00C960E2" w:rsidRPr="004A23AB">
        <w:rPr>
          <w:rFonts w:ascii="ＭＳ 明朝" w:hAnsi="ＭＳ 明朝" w:hint="eastAsia"/>
          <w:bCs/>
          <w:color w:val="000000" w:themeColor="text1"/>
          <w:sz w:val="22"/>
        </w:rPr>
        <w:t>に関する留意点</w:t>
      </w:r>
    </w:p>
    <w:p w14:paraId="67B8D1E0" w14:textId="587DA44A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 xml:space="preserve">　　　</w:t>
      </w:r>
      <w:r w:rsidR="00394C86" w:rsidRPr="004A23AB">
        <w:rPr>
          <w:rFonts w:ascii="ＭＳ 明朝" w:hAnsi="ＭＳ 明朝" w:hint="eastAsia"/>
          <w:bCs/>
          <w:color w:val="000000" w:themeColor="text1"/>
          <w:sz w:val="22"/>
        </w:rPr>
        <w:t>チーム関係者・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競技役員は、移動</w:t>
      </w:r>
      <w:r w:rsidR="004A340B">
        <w:rPr>
          <w:rFonts w:ascii="ＭＳ 明朝" w:hAnsi="ＭＳ 明朝" w:hint="eastAsia"/>
          <w:bCs/>
          <w:color w:val="000000" w:themeColor="text1"/>
          <w:sz w:val="22"/>
        </w:rPr>
        <w:t>時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について次の</w:t>
      </w:r>
      <w:r w:rsidR="004A340B">
        <w:rPr>
          <w:rFonts w:ascii="ＭＳ 明朝" w:hAnsi="ＭＳ 明朝" w:hint="eastAsia"/>
          <w:bCs/>
          <w:color w:val="000000" w:themeColor="text1"/>
          <w:sz w:val="22"/>
        </w:rPr>
        <w:t>ことに留意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してください。</w:t>
      </w:r>
    </w:p>
    <w:p w14:paraId="38587EA7" w14:textId="366FB0E0" w:rsidR="005A5C3B" w:rsidRPr="00E03A76" w:rsidRDefault="00E03A76" w:rsidP="00E03A76">
      <w:pPr>
        <w:ind w:left="42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（１）　</w:t>
      </w:r>
      <w:r w:rsidR="00C960E2" w:rsidRPr="00E03A76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チーム移動は</w:t>
      </w:r>
      <w:r w:rsidR="0042145A" w:rsidRPr="00E03A76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可能な</w:t>
      </w:r>
      <w:r w:rsidR="00C960E2" w:rsidRPr="00E03A76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限り、新幹線を除く公共交通機関は避けてください。</w:t>
      </w:r>
    </w:p>
    <w:p w14:paraId="1CBDF625" w14:textId="618E25A4" w:rsidR="004A340B" w:rsidRPr="004A340B" w:rsidRDefault="004A340B" w:rsidP="004A340B">
      <w:pPr>
        <w:ind w:leftChars="313" w:left="993" w:hangingChars="103" w:hanging="254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※ バスで移動する場合は、座席間の余裕を持</w:t>
      </w: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ち、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小まめに換気・消毒等を行って下さい。</w:t>
      </w:r>
    </w:p>
    <w:p w14:paraId="35FFA54F" w14:textId="0110223E" w:rsidR="005A5C3B" w:rsidRPr="004A23AB" w:rsidRDefault="00E03A76" w:rsidP="00E03A76">
      <w:pPr>
        <w:ind w:leftChars="188" w:left="993" w:hangingChars="223" w:hanging="54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（２）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移動時や人との会話をする際など試合以外の場所では、マスク着用を励行して</w:t>
      </w:r>
      <w:r w:rsidR="000C4903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下さい。　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また、移動時は、小まめに手指の消毒を行ってください。</w:t>
      </w:r>
    </w:p>
    <w:p w14:paraId="414864DA" w14:textId="77777777" w:rsidR="005A5C3B" w:rsidRPr="000C4903" w:rsidRDefault="005A5C3B">
      <w:pPr>
        <w:ind w:firstLineChars="300" w:firstLine="73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</w:p>
    <w:p w14:paraId="1151E879" w14:textId="04966635" w:rsidR="005A5C3B" w:rsidRPr="004A23AB" w:rsidRDefault="004A340B">
      <w:pPr>
        <w:rPr>
          <w:rFonts w:ascii="ＭＳ 明朝" w:hAnsi="ＭＳ 明朝"/>
          <w:bCs/>
          <w:color w:val="000000" w:themeColor="text1"/>
          <w:sz w:val="22"/>
        </w:rPr>
      </w:pPr>
      <w:r>
        <w:rPr>
          <w:rFonts w:ascii="ＭＳ 明朝" w:hAnsi="ＭＳ 明朝" w:hint="eastAsia"/>
          <w:bCs/>
          <w:color w:val="000000" w:themeColor="text1"/>
          <w:sz w:val="22"/>
        </w:rPr>
        <w:t xml:space="preserve">６　</w:t>
      </w:r>
      <w:r w:rsidR="00C960E2" w:rsidRPr="004A23AB">
        <w:rPr>
          <w:rFonts w:ascii="ＭＳ 明朝" w:hAnsi="ＭＳ 明朝" w:hint="eastAsia"/>
          <w:bCs/>
          <w:color w:val="000000" w:themeColor="text1"/>
          <w:sz w:val="22"/>
        </w:rPr>
        <w:t>宿泊に関する留意点</w:t>
      </w:r>
    </w:p>
    <w:p w14:paraId="14290A8C" w14:textId="35B5AAC3" w:rsidR="005A5C3B" w:rsidRPr="004A23AB" w:rsidRDefault="004A340B" w:rsidP="004A340B">
      <w:pPr>
        <w:pStyle w:val="Default"/>
        <w:ind w:leftChars="200" w:left="964" w:hangingChars="200" w:hanging="492"/>
        <w:rPr>
          <w:bCs/>
          <w:color w:val="000000" w:themeColor="text1"/>
          <w:sz w:val="22"/>
        </w:rPr>
      </w:pPr>
      <w:r>
        <w:rPr>
          <w:rFonts w:hint="eastAsia"/>
          <w:bCs/>
          <w:color w:val="000000" w:themeColor="text1"/>
          <w:sz w:val="22"/>
        </w:rPr>
        <w:t>（１）</w:t>
      </w:r>
      <w:r w:rsidR="00C960E2" w:rsidRPr="004A23AB">
        <w:rPr>
          <w:rFonts w:hint="eastAsia"/>
          <w:bCs/>
          <w:color w:val="000000" w:themeColor="text1"/>
          <w:sz w:val="22"/>
        </w:rPr>
        <w:t xml:space="preserve">　チーム関係者は、大会宿泊要領に基づき、コロナ対策(消毒・換気等</w:t>
      </w:r>
      <w:r w:rsidR="00FC2539">
        <w:rPr>
          <w:rFonts w:hint="eastAsia"/>
          <w:bCs/>
          <w:color w:val="000000" w:themeColor="text1"/>
          <w:sz w:val="22"/>
        </w:rPr>
        <w:t>)</w:t>
      </w:r>
      <w:r w:rsidR="00C960E2" w:rsidRPr="004A23AB">
        <w:rPr>
          <w:rFonts w:hint="eastAsia"/>
          <w:bCs/>
          <w:color w:val="000000" w:themeColor="text1"/>
          <w:sz w:val="22"/>
        </w:rPr>
        <w:t>の徹底</w:t>
      </w:r>
      <w:r w:rsidR="00FC2539">
        <w:rPr>
          <w:rFonts w:hint="eastAsia"/>
          <w:bCs/>
          <w:color w:val="000000" w:themeColor="text1"/>
          <w:sz w:val="22"/>
        </w:rPr>
        <w:t>をして</w:t>
      </w:r>
      <w:r w:rsidR="00C960E2" w:rsidRPr="004A23AB">
        <w:rPr>
          <w:rFonts w:hint="eastAsia"/>
          <w:bCs/>
          <w:color w:val="000000" w:themeColor="text1"/>
          <w:sz w:val="22"/>
        </w:rPr>
        <w:t>宿泊ください。</w:t>
      </w:r>
    </w:p>
    <w:p w14:paraId="558829F1" w14:textId="0B17C9DE" w:rsidR="005A5C3B" w:rsidRPr="004A23AB" w:rsidRDefault="004A340B" w:rsidP="004A340B">
      <w:pPr>
        <w:ind w:leftChars="199" w:left="990" w:hangingChars="211" w:hanging="520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（２）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感染リスクを下げるため、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可能な限り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他チームとの接触を避けてください。</w:t>
      </w:r>
      <w:r w:rsidR="00410D5B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食事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時間も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可能な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限り分けてください。席も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可能な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限り離して、対面とならないように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配慮してください。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</w:p>
    <w:p w14:paraId="0785C571" w14:textId="363E85D4" w:rsidR="005A5C3B" w:rsidRPr="004A23AB" w:rsidRDefault="00C960E2" w:rsidP="004A340B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　　</w:t>
      </w:r>
      <w:r w:rsidR="004A340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（３）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 食事中も会話は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可能な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限り避けて、テーブル等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の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消毒を徹底してください。</w:t>
      </w:r>
    </w:p>
    <w:p w14:paraId="31F43002" w14:textId="776E7F05" w:rsidR="005A5C3B" w:rsidRPr="004A23AB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　　</w:t>
      </w:r>
      <w:r w:rsidR="004A340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（４）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 入浴中も会話は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可能な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限り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少なくしてく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ださい。</w:t>
      </w:r>
    </w:p>
    <w:p w14:paraId="4975FBDB" w14:textId="7B33D614" w:rsidR="005A5C3B" w:rsidRPr="004A23AB" w:rsidRDefault="00C960E2" w:rsidP="00CF4FC6">
      <w:pPr>
        <w:ind w:left="985" w:hangingChars="400" w:hanging="985"/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　</w:t>
      </w:r>
      <w:r w:rsidR="00CF4FC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  <w:r w:rsidR="004A340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（５）　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ホテルでは、食事、入浴以外は、割り当てられた部屋に待機し、必要以上の人との接触をなくしてください。指導者等で打ち合わせを行う場合にあっても密にならない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長時間にならない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換気が十分なところで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する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など、十分に配慮してください。</w:t>
      </w:r>
    </w:p>
    <w:p w14:paraId="4E4BE650" w14:textId="50BC974E" w:rsidR="005A5C3B" w:rsidRPr="004A23AB" w:rsidRDefault="004A340B">
      <w:pPr>
        <w:ind w:leftChars="200" w:left="964" w:hangingChars="200" w:hanging="492"/>
        <w:rPr>
          <w:rFonts w:ascii="ＭＳ 明朝" w:hAnsi="ＭＳ 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（６）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保護者等、長時間の飲酒を伴う会食は行わないようにしてください。</w:t>
      </w:r>
      <w:r w:rsidR="00CF4FC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４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人以下での会食を目安として分散に努めてください。</w:t>
      </w:r>
    </w:p>
    <w:p w14:paraId="5ACAA6A4" w14:textId="77777777" w:rsidR="00CF4FC6" w:rsidRPr="004A23AB" w:rsidRDefault="00CF4FC6">
      <w:pPr>
        <w:ind w:leftChars="300" w:left="1201" w:hangingChars="200" w:hanging="492"/>
        <w:rPr>
          <w:rFonts w:ascii="ＭＳ 明朝" w:hAnsi="ＭＳ 明朝"/>
          <w:bCs/>
          <w:color w:val="000000" w:themeColor="text1"/>
          <w:sz w:val="22"/>
        </w:rPr>
      </w:pPr>
    </w:p>
    <w:p w14:paraId="7A4F7E75" w14:textId="77777777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７　会場での留意点</w:t>
      </w:r>
    </w:p>
    <w:p w14:paraId="56B357D9" w14:textId="7BA74704" w:rsidR="005A5C3B" w:rsidRPr="004A23AB" w:rsidRDefault="004A340B">
      <w:pPr>
        <w:ind w:firstLineChars="200" w:firstLine="492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（１）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ミーティング、打ち合わせなどは屋外で行ってください。</w:t>
      </w:r>
    </w:p>
    <w:p w14:paraId="78FECFC3" w14:textId="23042771" w:rsidR="005A5C3B" w:rsidRPr="00CB6AB0" w:rsidRDefault="00C960E2" w:rsidP="00FC2539">
      <w:pPr>
        <w:ind w:leftChars="204" w:left="992" w:hangingChars="207" w:hanging="510"/>
        <w:rPr>
          <w:rFonts w:ascii="ＭＳ Ｐ明朝" w:eastAsia="ＭＳ Ｐ明朝" w:hAnsi="ＭＳ Ｐ明朝"/>
          <w:bCs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（２）　試合会場入場時、備え付けの消毒用アルコール剤による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消毒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を行ってください。皮膚に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負担がある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場合は、水による手洗いでも可とします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。</w:t>
      </w:r>
      <w:r w:rsidR="00FE15FD" w:rsidRPr="00CB6AB0">
        <w:rPr>
          <w:rFonts w:ascii="ＭＳ Ｐ明朝" w:eastAsia="ＭＳ Ｐ明朝" w:hAnsi="ＭＳ Ｐ明朝" w:hint="eastAsia"/>
          <w:bCs/>
          <w:kern w:val="0"/>
          <w:sz w:val="22"/>
        </w:rPr>
        <w:t>来場前に各自で検温し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、発熱（</w:t>
      </w:r>
      <w:r w:rsidR="00313D8C" w:rsidRPr="00CB6AB0">
        <w:rPr>
          <w:rFonts w:ascii="ＭＳ Ｐ明朝" w:eastAsia="ＭＳ Ｐ明朝" w:hAnsi="ＭＳ Ｐ明朝" w:hint="eastAsia"/>
          <w:bCs/>
          <w:kern w:val="0"/>
          <w:sz w:val="22"/>
        </w:rPr>
        <w:t>３７．５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℃</w:t>
      </w:r>
      <w:r w:rsidR="00313D8C" w:rsidRPr="00CB6AB0">
        <w:rPr>
          <w:rFonts w:ascii="ＭＳ Ｐ明朝" w:eastAsia="ＭＳ Ｐ明朝" w:hAnsi="ＭＳ Ｐ明朝" w:hint="eastAsia"/>
          <w:bCs/>
          <w:kern w:val="0"/>
          <w:sz w:val="22"/>
        </w:rPr>
        <w:t>以上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）の場合は、</w:t>
      </w:r>
      <w:r w:rsidR="00FE15FD" w:rsidRPr="00CB6AB0">
        <w:rPr>
          <w:rFonts w:ascii="ＭＳ Ｐ明朝" w:eastAsia="ＭＳ Ｐ明朝" w:hAnsi="ＭＳ Ｐ明朝" w:hint="eastAsia"/>
          <w:bCs/>
          <w:kern w:val="0"/>
          <w:sz w:val="22"/>
        </w:rPr>
        <w:t>来場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を控えて</w:t>
      </w:r>
      <w:r w:rsidR="00FE15FD" w:rsidRPr="00CB6AB0">
        <w:rPr>
          <w:rFonts w:ascii="ＭＳ Ｐ明朝" w:eastAsia="ＭＳ Ｐ明朝" w:hAnsi="ＭＳ Ｐ明朝" w:hint="eastAsia"/>
          <w:bCs/>
          <w:kern w:val="0"/>
          <w:sz w:val="22"/>
        </w:rPr>
        <w:t>ください。</w:t>
      </w:r>
    </w:p>
    <w:p w14:paraId="627556B0" w14:textId="77777777" w:rsidR="005A5C3B" w:rsidRPr="00CB6AB0" w:rsidRDefault="00C960E2">
      <w:pPr>
        <w:ind w:firstLineChars="200" w:firstLine="492"/>
        <w:rPr>
          <w:rFonts w:ascii="ＭＳ Ｐ明朝" w:eastAsia="ＭＳ Ｐ明朝" w:hAnsi="ＭＳ Ｐ明朝"/>
          <w:bCs/>
          <w:kern w:val="0"/>
          <w:sz w:val="22"/>
        </w:rPr>
      </w:pP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（３）　会場内移動時を含めて、できる限りソーシャルディスタンスを保った行動をとってください。</w:t>
      </w:r>
    </w:p>
    <w:p w14:paraId="4A8B78AD" w14:textId="242D6190" w:rsidR="005A5C3B" w:rsidRPr="00CB6AB0" w:rsidRDefault="00C960E2">
      <w:pPr>
        <w:ind w:firstLineChars="200" w:firstLine="492"/>
        <w:rPr>
          <w:rFonts w:ascii="ＭＳ Ｐ明朝" w:eastAsia="ＭＳ Ｐ明朝" w:hAnsi="ＭＳ Ｐ明朝"/>
          <w:bCs/>
          <w:kern w:val="0"/>
          <w:sz w:val="22"/>
        </w:rPr>
      </w:pP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（４）　クラブハウス本部等の空調は常時使用し、換気は１時間に５分、窓を開放します。</w:t>
      </w:r>
    </w:p>
    <w:p w14:paraId="63A15D69" w14:textId="3697C572" w:rsidR="005A5C3B" w:rsidRPr="004A23AB" w:rsidRDefault="00C960E2">
      <w:pPr>
        <w:ind w:firstLineChars="400" w:firstLine="985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また、空気のよどみを最小限とするよう換気扇を常時使用します。</w:t>
      </w:r>
    </w:p>
    <w:p w14:paraId="7512CCEB" w14:textId="29034AC2" w:rsidR="005A5C3B" w:rsidRPr="004A23AB" w:rsidRDefault="00C960E2" w:rsidP="00FC2539">
      <w:pPr>
        <w:ind w:leftChars="208" w:left="991" w:hangingChars="203" w:hanging="500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（５）　タオルなどのリネンの共用はし</w:t>
      </w:r>
      <w:r w:rsidR="00410D5B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ません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。必ず、個人のタオルを使用してください。　トイレなどの手ふきは、各自のハンカチ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または備え付けのペーパータオル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を使用してください。</w:t>
      </w:r>
    </w:p>
    <w:p w14:paraId="6D4C4197" w14:textId="77777777" w:rsidR="005A5C3B" w:rsidRPr="004A23AB" w:rsidRDefault="00C960E2">
      <w:pPr>
        <w:ind w:firstLineChars="200" w:firstLine="492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（６）　スポーツドリンク等は、各自の水筒等を使用してください。</w:t>
      </w:r>
    </w:p>
    <w:p w14:paraId="6C6873F3" w14:textId="77777777" w:rsidR="00B65826" w:rsidRPr="004A23AB" w:rsidRDefault="00C960E2">
      <w:pPr>
        <w:ind w:leftChars="200" w:left="964" w:hangingChars="200" w:hanging="492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（７）　チームが準備するチーム控えテントでは、常時マスクを着用してください。　スペースを確保するため、　テント及びシート等を多く準備ください。</w:t>
      </w:r>
    </w:p>
    <w:p w14:paraId="217D1F31" w14:textId="64EC1D3E" w:rsidR="005A5C3B" w:rsidRPr="004A23AB" w:rsidRDefault="00B65826">
      <w:pPr>
        <w:ind w:leftChars="200" w:left="964" w:hangingChars="200" w:hanging="492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（８）　昼食等の飲食時は会話を控え、十分な距離と換気を行うよう選手・関係者に通知ください。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</w:p>
    <w:p w14:paraId="36DCCE92" w14:textId="7E57CEB0" w:rsidR="005A5C3B" w:rsidRPr="004A23AB" w:rsidRDefault="00C960E2">
      <w:pPr>
        <w:ind w:firstLineChars="200" w:firstLine="492"/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 xml:space="preserve">　※ 他チーム等との接触は、</w:t>
      </w:r>
      <w:r w:rsidR="00394C86" w:rsidRPr="004A23AB">
        <w:rPr>
          <w:rFonts w:ascii="ＭＳ 明朝" w:hAnsi="ＭＳ 明朝" w:hint="eastAsia"/>
          <w:bCs/>
          <w:color w:val="000000" w:themeColor="text1"/>
          <w:sz w:val="22"/>
        </w:rPr>
        <w:t>可能な</w:t>
      </w:r>
      <w:r w:rsidRPr="004A23AB">
        <w:rPr>
          <w:rFonts w:ascii="ＭＳ 明朝" w:hAnsi="ＭＳ 明朝" w:hint="eastAsia"/>
          <w:bCs/>
          <w:color w:val="000000" w:themeColor="text1"/>
          <w:sz w:val="22"/>
        </w:rPr>
        <w:t>限り避ける。熱中症対策にも十分配慮する。</w:t>
      </w:r>
    </w:p>
    <w:p w14:paraId="23F04C14" w14:textId="77777777" w:rsidR="005A5C3B" w:rsidRPr="004A23AB" w:rsidRDefault="005A5C3B">
      <w:pPr>
        <w:ind w:firstLineChars="200" w:firstLine="492"/>
        <w:rPr>
          <w:rFonts w:ascii="ＭＳ 明朝" w:hAnsi="ＭＳ 明朝"/>
          <w:bCs/>
          <w:color w:val="000000" w:themeColor="text1"/>
          <w:sz w:val="22"/>
        </w:rPr>
      </w:pPr>
    </w:p>
    <w:p w14:paraId="54A35BEE" w14:textId="77777777" w:rsidR="005A5C3B" w:rsidRPr="004A23AB" w:rsidRDefault="00C960E2">
      <w:pPr>
        <w:rPr>
          <w:rFonts w:ascii="ＭＳ 明朝" w:hAnsi="ＭＳ 明朝"/>
          <w:bCs/>
          <w:color w:val="000000" w:themeColor="text1"/>
          <w:sz w:val="22"/>
        </w:rPr>
      </w:pPr>
      <w:r w:rsidRPr="004A23AB">
        <w:rPr>
          <w:rFonts w:ascii="ＭＳ 明朝" w:hAnsi="ＭＳ 明朝" w:hint="eastAsia"/>
          <w:bCs/>
          <w:color w:val="000000" w:themeColor="text1"/>
          <w:sz w:val="22"/>
        </w:rPr>
        <w:t>８　試合中の留意点</w:t>
      </w:r>
    </w:p>
    <w:p w14:paraId="1A0A89F0" w14:textId="77777777" w:rsidR="005A5C3B" w:rsidRPr="004A23AB" w:rsidRDefault="00C960E2" w:rsidP="00E03A76">
      <w:pPr>
        <w:pStyle w:val="a7"/>
        <w:ind w:leftChars="0" w:left="0" w:firstLineChars="230" w:firstLine="566"/>
        <w:rPr>
          <w:rFonts w:ascii="ＭＳ Ｐ明朝" w:eastAsia="ＭＳ Ｐ明朝" w:hAnsi="ＭＳ Ｐ明朝"/>
          <w:bCs/>
          <w:color w:val="000000" w:themeColor="text1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sz w:val="22"/>
        </w:rPr>
        <w:t>（１）道具等の管理</w:t>
      </w:r>
    </w:p>
    <w:p w14:paraId="215A72D0" w14:textId="75ACB37D" w:rsidR="005A5C3B" w:rsidRPr="004A23AB" w:rsidRDefault="00C960E2" w:rsidP="00E03A76">
      <w:pPr>
        <w:ind w:leftChars="360" w:left="990" w:rightChars="-39" w:right="-92" w:hangingChars="57" w:hanging="140"/>
        <w:rPr>
          <w:rFonts w:ascii="ＭＳ Ｐ明朝" w:eastAsia="ＭＳ Ｐ明朝" w:hAnsi="ＭＳ Ｐ明朝"/>
          <w:bCs/>
          <w:color w:val="000000" w:themeColor="text1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sz w:val="22"/>
        </w:rPr>
        <w:t xml:space="preserve">ア </w:t>
      </w:r>
      <w:r w:rsidR="00FC25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スティックや防具、装具は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sz w:val="22"/>
        </w:rPr>
        <w:t>使用者を固定し、他の選手が身につけたものは着用しないようにしてください。</w:t>
      </w:r>
    </w:p>
    <w:p w14:paraId="25F35900" w14:textId="0D92C5EE" w:rsidR="005A5C3B" w:rsidRPr="004A23AB" w:rsidRDefault="00C960E2" w:rsidP="00E03A76">
      <w:pPr>
        <w:pStyle w:val="Default"/>
        <w:ind w:leftChars="360" w:left="953" w:hangingChars="42" w:hanging="103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イ　チーム備品であるボール、道具はチーム管理とし、試合で使用するチーム備品はチームの責任において全て消毒してください。なお、フェースマスク等には、区別がつくように目印</w:t>
      </w:r>
      <w:r w:rsidRPr="004A23AB">
        <w:rPr>
          <w:rFonts w:hint="eastAsia"/>
          <w:bCs/>
          <w:color w:val="000000" w:themeColor="text1"/>
          <w:sz w:val="22"/>
        </w:rPr>
        <w:lastRenderedPageBreak/>
        <w:t>等を付けてください。</w:t>
      </w:r>
    </w:p>
    <w:p w14:paraId="03AA1AC3" w14:textId="77777777" w:rsidR="005A5C3B" w:rsidRPr="004A23AB" w:rsidRDefault="00C960E2" w:rsidP="00E03A76">
      <w:pPr>
        <w:pStyle w:val="Default"/>
        <w:ind w:firstLineChars="345" w:firstLine="849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ウ　水筒及びタオル等は、自分の物しか使わないことを徹底してください。</w:t>
      </w:r>
    </w:p>
    <w:p w14:paraId="2FD16270" w14:textId="77777777" w:rsidR="005A5C3B" w:rsidRPr="004A23AB" w:rsidRDefault="00C960E2" w:rsidP="00E03A76">
      <w:pPr>
        <w:pStyle w:val="Default"/>
        <w:ind w:firstLineChars="230" w:firstLine="566"/>
        <w:rPr>
          <w:bCs/>
          <w:color w:val="000000" w:themeColor="text1"/>
          <w:sz w:val="22"/>
        </w:rPr>
      </w:pPr>
      <w:bookmarkStart w:id="6" w:name="_Hlk41574366"/>
      <w:r w:rsidRPr="004A23AB">
        <w:rPr>
          <w:rFonts w:hint="eastAsia"/>
          <w:bCs/>
          <w:color w:val="000000" w:themeColor="text1"/>
          <w:sz w:val="22"/>
        </w:rPr>
        <w:t>（２）競技役員の管理</w:t>
      </w:r>
    </w:p>
    <w:bookmarkEnd w:id="6"/>
    <w:p w14:paraId="7F7D2C41" w14:textId="1AEDECA6" w:rsidR="00E64B03" w:rsidRPr="004A23AB" w:rsidRDefault="00C960E2" w:rsidP="00E03A76">
      <w:pPr>
        <w:pStyle w:val="Default"/>
        <w:ind w:leftChars="360" w:left="953" w:hangingChars="42" w:hanging="103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ア　審判員は、試合終了後、使用した笛を消毒し、うがいと手洗いを励行</w:t>
      </w:r>
      <w:r w:rsidR="00FC2539">
        <w:rPr>
          <w:rFonts w:hint="eastAsia"/>
          <w:bCs/>
          <w:color w:val="000000" w:themeColor="text1"/>
          <w:sz w:val="22"/>
        </w:rPr>
        <w:t>してください。試合中に選手等に注意を払う際は、口頭で伝えるなど</w:t>
      </w:r>
      <w:r w:rsidRPr="004A23AB">
        <w:rPr>
          <w:rFonts w:hint="eastAsia"/>
          <w:bCs/>
          <w:color w:val="000000" w:themeColor="text1"/>
          <w:sz w:val="22"/>
        </w:rPr>
        <w:t>笛による飛沫に配慮ください。</w:t>
      </w:r>
    </w:p>
    <w:p w14:paraId="151B9656" w14:textId="18143B28" w:rsidR="005A5C3B" w:rsidRPr="004A23AB" w:rsidRDefault="00C960E2" w:rsidP="00E03A76">
      <w:pPr>
        <w:pStyle w:val="Default"/>
        <w:ind w:leftChars="360" w:left="953" w:hangingChars="42" w:hanging="103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イ　競技役員は、休憩施設においても、密な状態とならないようにしてください。ただし、十分な休憩が取れるよう静かに過ごし、試合前ミーティングは密室状態を避けてください。</w:t>
      </w:r>
    </w:p>
    <w:p w14:paraId="5E632B1F" w14:textId="6313D162" w:rsidR="005A5C3B" w:rsidRPr="004A23AB" w:rsidRDefault="00C960E2" w:rsidP="00E03A76">
      <w:pPr>
        <w:pStyle w:val="Default"/>
        <w:ind w:leftChars="360" w:left="990" w:hangingChars="57" w:hanging="140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ウ　食事等は、補助員の仲介を得ることなく、本人の責任で受け取りや返却を行ってください。</w:t>
      </w:r>
    </w:p>
    <w:p w14:paraId="1D7A21D9" w14:textId="77777777" w:rsidR="005A5C3B" w:rsidRPr="004A23AB" w:rsidRDefault="00C960E2" w:rsidP="00E03A76">
      <w:pPr>
        <w:pStyle w:val="Default"/>
        <w:ind w:firstLineChars="230" w:firstLine="566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（３）大会セレモニー、試合等の管理</w:t>
      </w:r>
    </w:p>
    <w:p w14:paraId="717156A6" w14:textId="73D4D030" w:rsidR="005A5C3B" w:rsidRPr="004A23AB" w:rsidRDefault="00C960E2" w:rsidP="00E03A76">
      <w:pPr>
        <w:pStyle w:val="Default"/>
        <w:ind w:firstLineChars="345" w:firstLine="849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ア　関係者は試合前、試合中、試合後を通じて、すべて握手をしな</w:t>
      </w:r>
      <w:r w:rsidR="00913F5E" w:rsidRPr="004A23AB">
        <w:rPr>
          <w:rFonts w:hint="eastAsia"/>
          <w:bCs/>
          <w:color w:val="000000" w:themeColor="text1"/>
          <w:sz w:val="22"/>
        </w:rPr>
        <w:t>い</w:t>
      </w:r>
      <w:r w:rsidRPr="004A23AB">
        <w:rPr>
          <w:rFonts w:hint="eastAsia"/>
          <w:bCs/>
          <w:color w:val="000000" w:themeColor="text1"/>
          <w:sz w:val="22"/>
        </w:rPr>
        <w:t>ようにしてください。</w:t>
      </w:r>
    </w:p>
    <w:p w14:paraId="24160FD3" w14:textId="599E8C50" w:rsidR="005A5C3B" w:rsidRPr="004A23AB" w:rsidRDefault="00C960E2" w:rsidP="00E03A76">
      <w:pPr>
        <w:pStyle w:val="Default"/>
        <w:ind w:leftChars="360" w:left="990" w:hangingChars="57" w:hanging="140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イ　試合中は、選手同士のハイタッチは行わないようにしてください。身体接触のコミュニケーションも禁止</w:t>
      </w:r>
      <w:r w:rsidR="00410D5B" w:rsidRPr="004A23AB">
        <w:rPr>
          <w:rFonts w:hint="eastAsia"/>
          <w:bCs/>
          <w:color w:val="000000" w:themeColor="text1"/>
          <w:sz w:val="22"/>
        </w:rPr>
        <w:t>します</w:t>
      </w:r>
      <w:r w:rsidRPr="004A23AB">
        <w:rPr>
          <w:rFonts w:hint="eastAsia"/>
          <w:bCs/>
          <w:color w:val="000000" w:themeColor="text1"/>
          <w:sz w:val="22"/>
        </w:rPr>
        <w:t>。</w:t>
      </w:r>
    </w:p>
    <w:p w14:paraId="5ED0483E" w14:textId="75149CED" w:rsidR="005A5C3B" w:rsidRPr="004A23AB" w:rsidRDefault="00C960E2" w:rsidP="00E03A76">
      <w:pPr>
        <w:pStyle w:val="Default"/>
        <w:ind w:firstLineChars="345" w:firstLine="849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ウ　ボールサーバーと担架補助員は置きません。担架は自チームで担ぐようにしてください。</w:t>
      </w:r>
    </w:p>
    <w:p w14:paraId="2E16B074" w14:textId="5491BCB4" w:rsidR="005A5C3B" w:rsidRPr="004A23AB" w:rsidRDefault="00C960E2" w:rsidP="00E03A76">
      <w:pPr>
        <w:pStyle w:val="Default"/>
        <w:ind w:leftChars="360" w:left="990" w:hangingChars="57" w:hanging="140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エ　試合前のチーム円陣、掛け声を禁止します。また、試合前のトス、指示等を行う場合は、選手と役員や審判、あるいは選手同士はできる限りソーシャルディスタンス（最低1ｍ以上）を保つよう努めてください。</w:t>
      </w:r>
    </w:p>
    <w:p w14:paraId="377C1CFF" w14:textId="18430B5D" w:rsidR="005A5C3B" w:rsidRPr="004A23AB" w:rsidRDefault="00C960E2" w:rsidP="00E03A76">
      <w:pPr>
        <w:pStyle w:val="Default"/>
        <w:ind w:leftChars="361" w:left="996" w:hangingChars="58" w:hanging="143"/>
        <w:rPr>
          <w:bCs/>
          <w:color w:val="000000" w:themeColor="text1"/>
          <w:sz w:val="22"/>
        </w:rPr>
      </w:pPr>
      <w:r w:rsidRPr="004A23AB">
        <w:rPr>
          <w:rFonts w:hint="eastAsia"/>
          <w:bCs/>
          <w:color w:val="000000" w:themeColor="text1"/>
          <w:sz w:val="22"/>
        </w:rPr>
        <w:t>オ　飛沫防止のため、監督、コー</w:t>
      </w:r>
      <w:r w:rsidR="00034831" w:rsidRPr="004A23AB">
        <w:rPr>
          <w:rFonts w:hint="eastAsia"/>
          <w:bCs/>
          <w:color w:val="000000" w:themeColor="text1"/>
          <w:sz w:val="22"/>
        </w:rPr>
        <w:t>チ</w:t>
      </w:r>
      <w:r w:rsidRPr="004A23AB">
        <w:rPr>
          <w:rFonts w:hint="eastAsia"/>
          <w:bCs/>
          <w:color w:val="000000" w:themeColor="text1"/>
          <w:sz w:val="22"/>
        </w:rPr>
        <w:t>のどちらか１名の指示は認めますが、必ずマスクを着用してください。また、それ以外のチームテント内に入る代表者、選手等は、必ず、間を開けて着席し、選手以外はマスクを着用の上、大声での声援を行わないようにしてください。</w:t>
      </w:r>
    </w:p>
    <w:p w14:paraId="2F7127B9" w14:textId="77777777" w:rsidR="005A5C3B" w:rsidRPr="004A23AB" w:rsidRDefault="005A5C3B">
      <w:pPr>
        <w:pStyle w:val="Default"/>
        <w:ind w:firstLineChars="300" w:firstLine="739"/>
        <w:rPr>
          <w:bCs/>
          <w:color w:val="000000" w:themeColor="text1"/>
          <w:sz w:val="22"/>
        </w:rPr>
      </w:pPr>
    </w:p>
    <w:p w14:paraId="1EE7CC38" w14:textId="77777777" w:rsidR="005A5C3B" w:rsidRPr="00096B39" w:rsidRDefault="00C960E2">
      <w:pPr>
        <w:rPr>
          <w:rFonts w:ascii="ＭＳ Ｐ明朝" w:eastAsia="ＭＳ Ｐ明朝" w:hAnsi="ＭＳ Ｐ明朝"/>
          <w:bCs/>
          <w:color w:val="000000" w:themeColor="text1"/>
          <w:sz w:val="22"/>
        </w:rPr>
      </w:pPr>
      <w:r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９　チーム関係者（保護者等）に対する留意点</w:t>
      </w:r>
    </w:p>
    <w:p w14:paraId="79BE38D1" w14:textId="294DE2E9" w:rsidR="002D1B1E" w:rsidRPr="00096B39" w:rsidRDefault="00C960E2" w:rsidP="00E03A76">
      <w:pPr>
        <w:ind w:leftChars="240" w:left="848" w:hangingChars="114" w:hanging="281"/>
        <w:rPr>
          <w:rFonts w:ascii="ＭＳ Ｐ明朝" w:eastAsia="ＭＳ Ｐ明朝" w:hAnsi="ＭＳ Ｐ明朝"/>
          <w:bCs/>
          <w:color w:val="000000" w:themeColor="text1"/>
          <w:sz w:val="22"/>
        </w:rPr>
      </w:pPr>
      <w:r w:rsidRPr="00096B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（１）</w:t>
      </w:r>
      <w:r w:rsidR="000C4903" w:rsidRPr="00096B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中学生の部は無観客とします。小学生の部は</w:t>
      </w:r>
      <w:r w:rsidR="0042145A" w:rsidRPr="00096B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選手1</w:t>
      </w:r>
      <w:r w:rsidR="000C4903" w:rsidRPr="00096B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人に対し１</w:t>
      </w:r>
      <w:r w:rsidR="0042145A" w:rsidRPr="00096B39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名までの応援とします。</w:t>
      </w:r>
      <w:r w:rsidR="0042145A"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 xml:space="preserve">　それ以外の一般観覧は不可とします。</w:t>
      </w:r>
    </w:p>
    <w:p w14:paraId="1A89D137" w14:textId="6007891C" w:rsidR="005A5C3B" w:rsidRPr="004E3DA8" w:rsidRDefault="00C960E2" w:rsidP="00E03A76">
      <w:pPr>
        <w:ind w:leftChars="240" w:left="963" w:hangingChars="161" w:hanging="396"/>
        <w:rPr>
          <w:rFonts w:ascii="ＭＳ Ｐ明朝" w:eastAsia="ＭＳ Ｐ明朝" w:hAnsi="ＭＳ Ｐ明朝"/>
          <w:bCs/>
          <w:color w:val="000000" w:themeColor="text1"/>
          <w:sz w:val="22"/>
          <w:highlight w:val="yellow"/>
        </w:rPr>
      </w:pPr>
      <w:r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（２）</w:t>
      </w:r>
      <w:r w:rsidR="00B942AC"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OSPホッケースタジアム・</w:t>
      </w:r>
      <w:r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伊吹第１グラウンド</w:t>
      </w:r>
      <w:r w:rsidR="00682CCA"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内に入れる人は</w:t>
      </w:r>
      <w:r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リストバンド装着者のみとし</w:t>
      </w:r>
      <w:r w:rsidR="00D803A3" w:rsidRPr="00096B39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ます。</w:t>
      </w:r>
    </w:p>
    <w:p w14:paraId="5CB17D57" w14:textId="1A88B02D" w:rsidR="00682CCA" w:rsidRPr="00682CCA" w:rsidRDefault="00D803A3" w:rsidP="00682CCA">
      <w:pPr>
        <w:ind w:firstLineChars="230" w:firstLine="566"/>
        <w:rPr>
          <w:rFonts w:ascii="ＭＳ Ｐ明朝" w:eastAsia="ＭＳ Ｐ明朝" w:hAnsi="ＭＳ Ｐ明朝"/>
          <w:bCs/>
          <w:color w:val="000000" w:themeColor="text1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sz w:val="22"/>
        </w:rPr>
        <w:t>（３）スタンド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で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は、席の間を空け、余裕を持って着席ください。</w:t>
      </w:r>
    </w:p>
    <w:p w14:paraId="52DD3058" w14:textId="1E2B11CF" w:rsidR="00D803A3" w:rsidRPr="004A23AB" w:rsidRDefault="00D803A3">
      <w:pPr>
        <w:rPr>
          <w:rFonts w:ascii="ＭＳ Ｐ明朝" w:eastAsia="ＭＳ Ｐ明朝" w:hAnsi="ＭＳ Ｐ明朝"/>
          <w:bCs/>
          <w:color w:val="000000" w:themeColor="text1"/>
          <w:sz w:val="22"/>
        </w:rPr>
      </w:pPr>
    </w:p>
    <w:p w14:paraId="69E68269" w14:textId="4701E938" w:rsidR="005A5C3B" w:rsidRPr="004A23AB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１０　健康チェック及びリストバンドについて</w:t>
      </w:r>
    </w:p>
    <w:p w14:paraId="55F7C170" w14:textId="756CA9AF" w:rsidR="000B3FF0" w:rsidRPr="004A23AB" w:rsidRDefault="00B10EFD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　　（１）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健康チェックシート</w:t>
      </w: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①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</w:t>
      </w:r>
    </w:p>
    <w:p w14:paraId="4B25D753" w14:textId="62CC125B" w:rsidR="005A5C3B" w:rsidRPr="004A23AB" w:rsidRDefault="00096B39" w:rsidP="00B10EFD">
      <w:pPr>
        <w:ind w:firstLineChars="400" w:firstLine="985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対象者・・競技場に入る者</w:t>
      </w:r>
      <w:r w:rsidR="00B10EFD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は、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開催2週間前から「健康チェックシート①を記入</w:t>
      </w:r>
      <w:r w:rsidR="00B10EFD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1273D956" w14:textId="1B5B8F37" w:rsidR="009466AB" w:rsidRPr="00CB6AB0" w:rsidRDefault="00FE15FD" w:rsidP="00FE15FD">
      <w:pPr>
        <w:ind w:leftChars="421" w:left="1014" w:hangingChars="8" w:hanging="20"/>
        <w:rPr>
          <w:rFonts w:ascii="ＭＳ Ｐ明朝" w:eastAsia="ＭＳ Ｐ明朝" w:hAnsi="ＭＳ Ｐ明朝"/>
          <w:bCs/>
          <w:kern w:val="0"/>
          <w:sz w:val="22"/>
        </w:rPr>
      </w:pP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健康チェックシート①は</w:t>
      </w:r>
      <w:r w:rsidR="00B10EFD">
        <w:rPr>
          <w:rFonts w:ascii="ＭＳ Ｐ明朝" w:eastAsia="ＭＳ Ｐ明朝" w:hAnsi="ＭＳ Ｐ明朝" w:hint="eastAsia"/>
          <w:bCs/>
          <w:kern w:val="0"/>
          <w:sz w:val="22"/>
        </w:rPr>
        <w:t>、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各チーム代表者が保管し</w:t>
      </w:r>
      <w:r w:rsidR="00B10EFD">
        <w:rPr>
          <w:rFonts w:ascii="ＭＳ Ｐ明朝" w:eastAsia="ＭＳ Ｐ明朝" w:hAnsi="ＭＳ Ｐ明朝" w:hint="eastAsia"/>
          <w:bCs/>
          <w:kern w:val="0"/>
          <w:sz w:val="22"/>
        </w:rPr>
        <w:t>、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提出を求められた時は</w:t>
      </w:r>
      <w:r w:rsidR="00B10EFD">
        <w:rPr>
          <w:rFonts w:ascii="ＭＳ Ｐ明朝" w:eastAsia="ＭＳ Ｐ明朝" w:hAnsi="ＭＳ Ｐ明朝" w:hint="eastAsia"/>
          <w:bCs/>
          <w:kern w:val="0"/>
          <w:sz w:val="22"/>
        </w:rPr>
        <w:t>速やかに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ご提出をお願い致します。</w:t>
      </w:r>
    </w:p>
    <w:p w14:paraId="51F94BCA" w14:textId="0D58DEB5" w:rsidR="009466AB" w:rsidRPr="00CB6AB0" w:rsidRDefault="00B10EFD" w:rsidP="00B10EFD">
      <w:pPr>
        <w:rPr>
          <w:rFonts w:ascii="ＭＳ Ｐ明朝" w:eastAsia="ＭＳ Ｐ明朝" w:hAnsi="ＭＳ Ｐ明朝"/>
          <w:bCs/>
          <w:kern w:val="0"/>
          <w:sz w:val="22"/>
        </w:rPr>
      </w:pPr>
      <w:r>
        <w:rPr>
          <w:rFonts w:ascii="ＭＳ Ｐ明朝" w:eastAsia="ＭＳ Ｐ明朝" w:hAnsi="ＭＳ Ｐ明朝" w:hint="eastAsia"/>
          <w:bCs/>
          <w:kern w:val="0"/>
          <w:sz w:val="22"/>
        </w:rPr>
        <w:t xml:space="preserve">　　　（２）</w:t>
      </w:r>
      <w:r w:rsidR="00715DB2">
        <w:rPr>
          <w:rFonts w:ascii="ＭＳ Ｐ明朝" w:eastAsia="ＭＳ Ｐ明朝" w:hAnsi="ＭＳ Ｐ明朝" w:hint="eastAsia"/>
          <w:bCs/>
          <w:kern w:val="0"/>
          <w:sz w:val="22"/>
        </w:rPr>
        <w:t>観戦者の健康チェックと名簿の提出</w:t>
      </w:r>
    </w:p>
    <w:p w14:paraId="649D9DCE" w14:textId="77777777" w:rsidR="00682CCA" w:rsidRDefault="00715DB2" w:rsidP="007929F0">
      <w:pPr>
        <w:ind w:leftChars="421" w:left="1014" w:hangingChars="8" w:hanging="20"/>
        <w:rPr>
          <w:rFonts w:ascii="ＭＳ Ｐ明朝" w:eastAsia="ＭＳ Ｐ明朝" w:hAnsi="ＭＳ Ｐ明朝"/>
          <w:bCs/>
          <w:kern w:val="0"/>
          <w:sz w:val="22"/>
        </w:rPr>
      </w:pPr>
      <w:r>
        <w:rPr>
          <w:rFonts w:ascii="ＭＳ Ｐ明朝" w:eastAsia="ＭＳ Ｐ明朝" w:hAnsi="ＭＳ Ｐ明朝" w:hint="eastAsia"/>
          <w:bCs/>
          <w:kern w:val="0"/>
          <w:sz w:val="22"/>
        </w:rPr>
        <w:t>チーム代表者は、</w:t>
      </w:r>
      <w:r w:rsidR="00510040" w:rsidRPr="00CB6AB0">
        <w:rPr>
          <w:rFonts w:ascii="ＭＳ Ｐ明朝" w:eastAsia="ＭＳ Ｐ明朝" w:hAnsi="ＭＳ Ｐ明朝" w:hint="eastAsia"/>
          <w:bCs/>
          <w:kern w:val="0"/>
          <w:sz w:val="22"/>
        </w:rPr>
        <w:t>当日「</w:t>
      </w:r>
      <w:r w:rsidR="009466AB" w:rsidRPr="00CB6AB0">
        <w:rPr>
          <w:rFonts w:ascii="ＭＳ Ｐ明朝" w:eastAsia="ＭＳ Ｐ明朝" w:hAnsi="ＭＳ Ｐ明朝" w:hint="eastAsia"/>
          <w:bCs/>
          <w:kern w:val="0"/>
          <w:sz w:val="22"/>
        </w:rPr>
        <w:t>健康チェック</w:t>
      </w:r>
      <w:r w:rsidR="00510040" w:rsidRPr="00CB6AB0">
        <w:rPr>
          <w:rFonts w:ascii="ＭＳ Ｐ明朝" w:eastAsia="ＭＳ Ｐ明朝" w:hAnsi="ＭＳ Ｐ明朝" w:hint="eastAsia"/>
          <w:bCs/>
          <w:kern w:val="0"/>
          <w:sz w:val="22"/>
        </w:rPr>
        <w:t>」</w:t>
      </w:r>
      <w:r w:rsidR="009466AB" w:rsidRPr="00CB6AB0">
        <w:rPr>
          <w:rFonts w:ascii="ＭＳ Ｐ明朝" w:eastAsia="ＭＳ Ｐ明朝" w:hAnsi="ＭＳ Ｐ明朝" w:hint="eastAsia"/>
          <w:bCs/>
          <w:kern w:val="0"/>
          <w:sz w:val="22"/>
        </w:rPr>
        <w:t>を</w:t>
      </w:r>
      <w:r>
        <w:rPr>
          <w:rFonts w:ascii="ＭＳ Ｐ明朝" w:eastAsia="ＭＳ Ｐ明朝" w:hAnsi="ＭＳ Ｐ明朝" w:hint="eastAsia"/>
          <w:bCs/>
          <w:kern w:val="0"/>
          <w:sz w:val="22"/>
        </w:rPr>
        <w:t>行い、</w:t>
      </w:r>
      <w:r w:rsidR="00F23251">
        <w:rPr>
          <w:rFonts w:ascii="ＭＳ Ｐ明朝" w:eastAsia="ＭＳ Ｐ明朝" w:hAnsi="ＭＳ Ｐ明朝" w:hint="eastAsia"/>
          <w:bCs/>
          <w:kern w:val="0"/>
          <w:sz w:val="22"/>
        </w:rPr>
        <w:t>観戦</w:t>
      </w:r>
      <w:r>
        <w:rPr>
          <w:rFonts w:ascii="ＭＳ Ｐ明朝" w:eastAsia="ＭＳ Ｐ明朝" w:hAnsi="ＭＳ Ｐ明朝" w:hint="eastAsia"/>
          <w:bCs/>
          <w:kern w:val="0"/>
          <w:sz w:val="22"/>
        </w:rPr>
        <w:t>者名簿を</w:t>
      </w:r>
      <w:r w:rsidR="009466AB" w:rsidRPr="00CB6AB0">
        <w:rPr>
          <w:rFonts w:ascii="ＭＳ Ｐ明朝" w:eastAsia="ＭＳ Ｐ明朝" w:hAnsi="ＭＳ Ｐ明朝" w:hint="eastAsia"/>
          <w:bCs/>
          <w:kern w:val="0"/>
          <w:sz w:val="22"/>
        </w:rPr>
        <w:t>会場受付に提出</w:t>
      </w:r>
      <w:r w:rsidR="00410D5B" w:rsidRPr="00CB6AB0">
        <w:rPr>
          <w:rFonts w:ascii="ＭＳ Ｐ明朝" w:eastAsia="ＭＳ Ｐ明朝" w:hAnsi="ＭＳ Ｐ明朝" w:hint="eastAsia"/>
          <w:bCs/>
          <w:kern w:val="0"/>
          <w:sz w:val="22"/>
        </w:rPr>
        <w:t>します。</w:t>
      </w:r>
    </w:p>
    <w:p w14:paraId="6F39C3B6" w14:textId="427DEDC3" w:rsidR="00715DB2" w:rsidRPr="00CB6AB0" w:rsidRDefault="00715DB2" w:rsidP="00715DB2">
      <w:pPr>
        <w:ind w:leftChars="208" w:left="5814" w:hangingChars="2162" w:hanging="5323"/>
        <w:rPr>
          <w:rFonts w:ascii="ＭＳ Ｐ明朝" w:eastAsia="ＭＳ Ｐ明朝" w:hAnsi="ＭＳ Ｐ明朝"/>
          <w:bCs/>
          <w:kern w:val="0"/>
          <w:sz w:val="22"/>
        </w:rPr>
      </w:pPr>
      <w:r>
        <w:rPr>
          <w:rFonts w:ascii="ＭＳ Ｐ明朝" w:eastAsia="ＭＳ Ｐ明朝" w:hAnsi="ＭＳ Ｐ明朝" w:hint="eastAsia"/>
          <w:bCs/>
          <w:kern w:val="0"/>
          <w:sz w:val="22"/>
        </w:rPr>
        <w:t>（３）</w:t>
      </w:r>
      <w:r w:rsidR="006A7FEE">
        <w:rPr>
          <w:rFonts w:ascii="ＭＳ Ｐ明朝" w:eastAsia="ＭＳ Ｐ明朝" w:hAnsi="ＭＳ Ｐ明朝" w:hint="eastAsia"/>
          <w:bCs/>
          <w:kern w:val="0"/>
          <w:sz w:val="22"/>
        </w:rPr>
        <w:t>代表者・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監督・コーチ・・・・リストバンド</w:t>
      </w:r>
      <w:r w:rsidR="00682CCA">
        <w:rPr>
          <w:rFonts w:ascii="ＭＳ Ｐ明朝" w:eastAsia="ＭＳ Ｐ明朝" w:hAnsi="ＭＳ Ｐ明朝" w:hint="eastAsia"/>
          <w:bCs/>
          <w:kern w:val="0"/>
          <w:sz w:val="22"/>
        </w:rPr>
        <w:t>を事前に送付します。</w:t>
      </w:r>
    </w:p>
    <w:p w14:paraId="7CD20FAF" w14:textId="48EA72AF" w:rsidR="00715DB2" w:rsidRDefault="00715DB2" w:rsidP="00715DB2">
      <w:pPr>
        <w:rPr>
          <w:rFonts w:ascii="ＭＳ Ｐ明朝" w:eastAsia="ＭＳ Ｐ明朝" w:hAnsi="ＭＳ Ｐ明朝"/>
          <w:bCs/>
          <w:kern w:val="0"/>
          <w:sz w:val="22"/>
        </w:rPr>
      </w:pPr>
      <w:r>
        <w:rPr>
          <w:rFonts w:ascii="ＭＳ Ｐ明朝" w:eastAsia="ＭＳ Ｐ明朝" w:hAnsi="ＭＳ Ｐ明朝" w:hint="eastAsia"/>
          <w:bCs/>
          <w:kern w:val="0"/>
          <w:sz w:val="22"/>
        </w:rPr>
        <w:t xml:space="preserve">　　　（４）</w:t>
      </w:r>
      <w:r w:rsidR="00F23251" w:rsidRPr="00CB6AB0">
        <w:rPr>
          <w:rFonts w:ascii="ＭＳ Ｐ明朝" w:eastAsia="ＭＳ Ｐ明朝" w:hAnsi="ＭＳ Ｐ明朝" w:hint="eastAsia"/>
          <w:bCs/>
          <w:kern w:val="0"/>
          <w:sz w:val="22"/>
        </w:rPr>
        <w:t>選</w:t>
      </w:r>
      <w:r w:rsidR="00F23251">
        <w:rPr>
          <w:rFonts w:ascii="ＭＳ Ｐ明朝" w:eastAsia="ＭＳ Ｐ明朝" w:hAnsi="ＭＳ Ｐ明朝" w:hint="eastAsia"/>
          <w:bCs/>
          <w:kern w:val="0"/>
          <w:sz w:val="22"/>
        </w:rPr>
        <w:t xml:space="preserve">　</w:t>
      </w:r>
      <w:r w:rsidR="00F23251" w:rsidRPr="00CB6AB0">
        <w:rPr>
          <w:rFonts w:ascii="ＭＳ Ｐ明朝" w:eastAsia="ＭＳ Ｐ明朝" w:hAnsi="ＭＳ Ｐ明朝" w:hint="eastAsia"/>
          <w:bCs/>
          <w:kern w:val="0"/>
          <w:sz w:val="22"/>
        </w:rPr>
        <w:t>手</w:t>
      </w:r>
      <w:r w:rsidR="00F23251">
        <w:rPr>
          <w:rFonts w:ascii="ＭＳ Ｐ明朝" w:eastAsia="ＭＳ Ｐ明朝" w:hAnsi="ＭＳ Ｐ明朝" w:hint="eastAsia"/>
          <w:bCs/>
          <w:kern w:val="0"/>
          <w:sz w:val="22"/>
        </w:rPr>
        <w:t xml:space="preserve">　・・・・・　代表者は事前に健康チェックする。ユニホーム（チームウェア）着用で入場</w:t>
      </w:r>
    </w:p>
    <w:p w14:paraId="50C199A6" w14:textId="11730A2E" w:rsidR="009466AB" w:rsidRPr="00CB6AB0" w:rsidRDefault="002C1B71" w:rsidP="002C1B71">
      <w:pPr>
        <w:ind w:left="2" w:hangingChars="1" w:hanging="2"/>
        <w:rPr>
          <w:rFonts w:ascii="ＭＳ Ｐ明朝" w:eastAsia="ＭＳ Ｐ明朝" w:hAnsi="ＭＳ Ｐ明朝"/>
          <w:bCs/>
          <w:kern w:val="0"/>
          <w:sz w:val="22"/>
        </w:rPr>
      </w:pP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 xml:space="preserve">　　　　</w:t>
      </w:r>
      <w:r w:rsidR="00F23251">
        <w:rPr>
          <w:rFonts w:ascii="ＭＳ Ｐ明朝" w:eastAsia="ＭＳ Ｐ明朝" w:hAnsi="ＭＳ Ｐ明朝" w:hint="eastAsia"/>
          <w:bCs/>
          <w:kern w:val="0"/>
          <w:sz w:val="22"/>
        </w:rPr>
        <w:t>※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受付が混雑しますので、</w:t>
      </w:r>
      <w:r w:rsidR="00313D8C" w:rsidRPr="00CB6AB0">
        <w:rPr>
          <w:rFonts w:ascii="ＭＳ Ｐ明朝" w:eastAsia="ＭＳ Ｐ明朝" w:hAnsi="ＭＳ Ｐ明朝" w:hint="eastAsia"/>
          <w:bCs/>
          <w:kern w:val="0"/>
          <w:sz w:val="22"/>
        </w:rPr>
        <w:t>チーム代表者は</w:t>
      </w:r>
      <w:r w:rsidRPr="00CB6AB0">
        <w:rPr>
          <w:rFonts w:ascii="ＭＳ Ｐ明朝" w:eastAsia="ＭＳ Ｐ明朝" w:hAnsi="ＭＳ Ｐ明朝" w:hint="eastAsia"/>
          <w:bCs/>
          <w:kern w:val="0"/>
          <w:sz w:val="22"/>
        </w:rPr>
        <w:t>上記内容を正しく、ご理解周知ください。</w:t>
      </w:r>
      <w:r w:rsidR="009466AB" w:rsidRPr="00CB6AB0">
        <w:rPr>
          <w:rFonts w:ascii="ＭＳ Ｐ明朝" w:eastAsia="ＭＳ Ｐ明朝" w:hAnsi="ＭＳ Ｐ明朝" w:hint="eastAsia"/>
          <w:bCs/>
          <w:kern w:val="0"/>
          <w:sz w:val="22"/>
        </w:rPr>
        <w:t xml:space="preserve">　</w:t>
      </w:r>
    </w:p>
    <w:p w14:paraId="163F92CA" w14:textId="1FEF1A8A" w:rsidR="000B3FF0" w:rsidRPr="00096B39" w:rsidRDefault="000B3FF0" w:rsidP="00096B39">
      <w:pPr>
        <w:rPr>
          <w:rFonts w:ascii="ＭＳ Ｐ明朝" w:eastAsia="ＭＳ Ｐ明朝" w:hAnsi="ＭＳ Ｐ明朝"/>
          <w:bCs/>
          <w:kern w:val="0"/>
          <w:sz w:val="22"/>
        </w:rPr>
      </w:pPr>
    </w:p>
    <w:p w14:paraId="3E7B2A19" w14:textId="0E8DFABF" w:rsidR="005A5C3B" w:rsidRPr="00CB6AB0" w:rsidRDefault="00C960E2">
      <w:pPr>
        <w:rPr>
          <w:rFonts w:ascii="ＭＳ Ｐ明朝" w:eastAsia="ＭＳ Ｐ明朝" w:hAnsi="ＭＳ Ｐ明朝"/>
          <w:bCs/>
          <w:sz w:val="22"/>
        </w:rPr>
      </w:pPr>
      <w:r w:rsidRPr="00CB6AB0">
        <w:rPr>
          <w:rFonts w:ascii="ＭＳ Ｐ明朝" w:eastAsia="ＭＳ Ｐ明朝" w:hAnsi="ＭＳ Ｐ明朝" w:hint="eastAsia"/>
          <w:bCs/>
          <w:sz w:val="22"/>
        </w:rPr>
        <w:t>11　コロナアプリの</w:t>
      </w:r>
      <w:r w:rsidR="009513E6" w:rsidRPr="00CB6AB0">
        <w:rPr>
          <w:rFonts w:ascii="ＭＳ Ｐ明朝" w:eastAsia="ＭＳ Ｐ明朝" w:hAnsi="ＭＳ Ｐ明朝" w:hint="eastAsia"/>
          <w:bCs/>
          <w:sz w:val="22"/>
        </w:rPr>
        <w:t>登録</w:t>
      </w:r>
      <w:r w:rsidR="00410D5B" w:rsidRPr="00CB6AB0">
        <w:rPr>
          <w:rFonts w:ascii="ＭＳ Ｐ明朝" w:eastAsia="ＭＳ Ｐ明朝" w:hAnsi="ＭＳ Ｐ明朝" w:hint="eastAsia"/>
          <w:bCs/>
          <w:sz w:val="22"/>
        </w:rPr>
        <w:t xml:space="preserve">　（</w:t>
      </w:r>
      <w:r w:rsidR="00313D8C" w:rsidRPr="00CB6AB0">
        <w:rPr>
          <w:rFonts w:ascii="ＭＳ Ｐ明朝" w:eastAsia="ＭＳ Ｐ明朝" w:hAnsi="ＭＳ Ｐ明朝" w:hint="eastAsia"/>
          <w:bCs/>
          <w:sz w:val="22"/>
        </w:rPr>
        <w:t>スマートフォンを</w:t>
      </w:r>
      <w:r w:rsidR="00410D5B" w:rsidRPr="00CB6AB0">
        <w:rPr>
          <w:rFonts w:ascii="ＭＳ Ｐ明朝" w:eastAsia="ＭＳ Ｐ明朝" w:hAnsi="ＭＳ Ｐ明朝" w:hint="eastAsia"/>
          <w:bCs/>
          <w:sz w:val="22"/>
        </w:rPr>
        <w:t>持っている人対象）</w:t>
      </w:r>
    </w:p>
    <w:p w14:paraId="5F6B77DD" w14:textId="666121FC" w:rsidR="005A5C3B" w:rsidRPr="00CB6AB0" w:rsidRDefault="00C960E2" w:rsidP="006A7FEE">
      <w:pPr>
        <w:ind w:leftChars="180" w:left="425" w:firstLineChars="115" w:firstLine="283"/>
        <w:rPr>
          <w:rFonts w:ascii="ＭＳ Ｐ明朝" w:eastAsia="ＭＳ Ｐ明朝" w:hAnsi="ＭＳ Ｐ明朝"/>
          <w:bCs/>
          <w:sz w:val="22"/>
        </w:rPr>
      </w:pPr>
      <w:r w:rsidRPr="00CB6AB0">
        <w:rPr>
          <w:rFonts w:ascii="ＭＳ Ｐ明朝" w:eastAsia="ＭＳ Ｐ明朝" w:hAnsi="ＭＳ Ｐ明朝" w:hint="eastAsia"/>
          <w:bCs/>
          <w:sz w:val="22"/>
        </w:rPr>
        <w:t>『もしサポ滋賀』（滋賀県コロナＱＲシステム）は毎日、</w:t>
      </w:r>
      <w:r w:rsidR="009513E6" w:rsidRPr="00CB6AB0">
        <w:rPr>
          <w:rFonts w:ascii="ＭＳ Ｐ明朝" w:eastAsia="ＭＳ Ｐ明朝" w:hAnsi="ＭＳ Ｐ明朝" w:hint="eastAsia"/>
          <w:bCs/>
          <w:sz w:val="22"/>
        </w:rPr>
        <w:t xml:space="preserve">会場受付で　</w:t>
      </w:r>
      <w:r w:rsidRPr="00CB6AB0">
        <w:rPr>
          <w:rFonts w:ascii="ＭＳ Ｐ明朝" w:eastAsia="ＭＳ Ｐ明朝" w:hAnsi="ＭＳ Ｐ明朝" w:hint="eastAsia"/>
          <w:bCs/>
          <w:sz w:val="22"/>
        </w:rPr>
        <w:t>ＱＲコード登録</w:t>
      </w:r>
      <w:r w:rsidR="00B65826" w:rsidRPr="00CB6AB0">
        <w:rPr>
          <w:rFonts w:ascii="ＭＳ Ｐ明朝" w:eastAsia="ＭＳ Ｐ明朝" w:hAnsi="ＭＳ Ｐ明朝" w:hint="eastAsia"/>
          <w:bCs/>
          <w:sz w:val="22"/>
        </w:rPr>
        <w:t>のご協力をお願いします。</w:t>
      </w:r>
      <w:r w:rsidRPr="00CB6AB0">
        <w:rPr>
          <w:rFonts w:ascii="ＭＳ Ｐ明朝" w:eastAsia="ＭＳ Ｐ明朝" w:hAnsi="ＭＳ Ｐ明朝" w:hint="eastAsia"/>
          <w:bCs/>
          <w:sz w:val="22"/>
        </w:rPr>
        <w:t xml:space="preserve">　滋賀県新型コロナ対策相談コールセンター（ＴＥＬ０７７－５２８－１３４４）</w:t>
      </w:r>
    </w:p>
    <w:p w14:paraId="00B6867B" w14:textId="5C10A16F" w:rsidR="005A5C3B" w:rsidRPr="00CB6AB0" w:rsidRDefault="005A5C3B">
      <w:pPr>
        <w:rPr>
          <w:rFonts w:ascii="ＭＳ Ｐ明朝" w:eastAsia="ＭＳ Ｐ明朝" w:hAnsi="ＭＳ Ｐ明朝"/>
          <w:bCs/>
          <w:sz w:val="22"/>
        </w:rPr>
      </w:pPr>
    </w:p>
    <w:bookmarkEnd w:id="2"/>
    <w:p w14:paraId="1F843225" w14:textId="1EA79503" w:rsidR="005A5C3B" w:rsidRPr="00CB6AB0" w:rsidRDefault="001E2DAB">
      <w:pPr>
        <w:rPr>
          <w:rFonts w:ascii="ＭＳ Ｐ明朝" w:eastAsia="ＭＳ Ｐ明朝" w:hAnsi="ＭＳ Ｐ明朝"/>
          <w:bCs/>
          <w:kern w:val="0"/>
          <w:sz w:val="28"/>
        </w:rPr>
      </w:pPr>
      <w:r>
        <w:rPr>
          <w:rFonts w:ascii="ＭＳ Ｐ明朝" w:eastAsia="ＭＳ Ｐ明朝" w:hAnsi="ＭＳ Ｐ明朝" w:hint="eastAsia"/>
          <w:bCs/>
          <w:kern w:val="0"/>
          <w:sz w:val="28"/>
        </w:rPr>
        <w:t>＊　この感染症対策について、</w:t>
      </w:r>
      <w:r w:rsidR="00C960E2" w:rsidRPr="00CB6AB0">
        <w:rPr>
          <w:rFonts w:ascii="ＭＳ Ｐ明朝" w:eastAsia="ＭＳ Ｐ明朝" w:hAnsi="ＭＳ Ｐ明朝" w:hint="eastAsia"/>
          <w:bCs/>
          <w:kern w:val="0"/>
          <w:sz w:val="28"/>
        </w:rPr>
        <w:t>確認ある場合は</w:t>
      </w:r>
      <w:r>
        <w:rPr>
          <w:rFonts w:ascii="ＭＳ Ｐ明朝" w:eastAsia="ＭＳ Ｐ明朝" w:hAnsi="ＭＳ Ｐ明朝" w:hint="eastAsia"/>
          <w:bCs/>
          <w:kern w:val="0"/>
          <w:sz w:val="28"/>
        </w:rPr>
        <w:t>、</w:t>
      </w:r>
      <w:r w:rsidR="00C960E2" w:rsidRPr="00CB6AB0">
        <w:rPr>
          <w:rFonts w:ascii="ＭＳ Ｐ明朝" w:eastAsia="ＭＳ Ｐ明朝" w:hAnsi="ＭＳ Ｐ明朝" w:hint="eastAsia"/>
          <w:bCs/>
          <w:kern w:val="0"/>
          <w:sz w:val="28"/>
        </w:rPr>
        <w:t>下記に問合せ下さい。</w:t>
      </w:r>
    </w:p>
    <w:p w14:paraId="3D244046" w14:textId="2F4B168F" w:rsidR="00F70AE2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 xml:space="preserve">　　　　　　　　　</w:t>
      </w:r>
      <w:r w:rsidR="00F70AE2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 xml:space="preserve"> </w:t>
      </w:r>
      <w:r w:rsidR="00F70AE2"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  <w:t xml:space="preserve">       </w:t>
      </w:r>
      <w:r w:rsidR="00F70AE2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>西日本小中学生ホッケー選手権大会</w:t>
      </w:r>
    </w:p>
    <w:p w14:paraId="2D84823F" w14:textId="0C4D6390" w:rsidR="005A5C3B" w:rsidRPr="004A23AB" w:rsidRDefault="00F70AE2" w:rsidP="00F70AE2">
      <w:pPr>
        <w:ind w:firstLineChars="1050" w:firstLine="3215"/>
        <w:rPr>
          <w:rFonts w:ascii="ＭＳ Ｐ明朝" w:eastAsia="ＭＳ Ｐ明朝" w:hAnsi="ＭＳ Ｐ明朝"/>
          <w:bCs/>
          <w:color w:val="000000" w:themeColor="text1"/>
          <w:kern w:val="0"/>
          <w:sz w:val="24"/>
        </w:rPr>
      </w:pP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>米原市実行委員会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4"/>
        </w:rPr>
        <w:t xml:space="preserve">　事務局</w:t>
      </w:r>
      <w:r>
        <w:rPr>
          <w:rFonts w:ascii="ＭＳ Ｐ明朝" w:eastAsia="ＭＳ Ｐ明朝" w:hAnsi="ＭＳ Ｐ明朝" w:hint="eastAsia"/>
          <w:bCs/>
          <w:color w:val="000000" w:themeColor="text1"/>
          <w:kern w:val="0"/>
          <w:sz w:val="24"/>
        </w:rPr>
        <w:t xml:space="preserve">　鈴木金良</w:t>
      </w:r>
    </w:p>
    <w:p w14:paraId="4F856555" w14:textId="0FED9EE1" w:rsidR="005A5C3B" w:rsidRPr="004A23AB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 xml:space="preserve">              </w:t>
      </w:r>
      <w:r w:rsidR="00F70AE2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 xml:space="preserve">                    </w:t>
      </w:r>
      <w:r w:rsidR="00F70AE2"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  <w:t>hockey_maibara@city.maibara.lg.jp</w:t>
      </w:r>
    </w:p>
    <w:p w14:paraId="4B8D3B6E" w14:textId="77777777" w:rsidR="005A5C3B" w:rsidRPr="004A23AB" w:rsidRDefault="005A5C3B">
      <w:pPr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</w:pPr>
    </w:p>
    <w:p w14:paraId="042DC4BB" w14:textId="77777777" w:rsidR="005A5C3B" w:rsidRPr="004A23AB" w:rsidRDefault="005A5C3B">
      <w:pPr>
        <w:ind w:leftChars="800" w:left="1890" w:firstLineChars="600" w:firstLine="1837"/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</w:pPr>
    </w:p>
    <w:p w14:paraId="255F9DB2" w14:textId="1740368E" w:rsidR="005A5C3B" w:rsidRPr="004A23AB" w:rsidRDefault="00C77BB6">
      <w:pPr>
        <w:jc w:val="center"/>
        <w:rPr>
          <w:rFonts w:ascii="ＭＳ Ｐ明朝" w:eastAsia="ＭＳ Ｐ明朝" w:hAnsi="ＭＳ Ｐ明朝"/>
          <w:bCs/>
          <w:color w:val="000000" w:themeColor="text1"/>
          <w:kern w:val="0"/>
          <w:sz w:val="28"/>
        </w:rPr>
      </w:pPr>
      <w:bookmarkStart w:id="7" w:name="_GoBack"/>
      <w:bookmarkEnd w:id="7"/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 xml:space="preserve">コロナ感染症　　</w:t>
      </w:r>
      <w:r w:rsidR="00C960E2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8"/>
        </w:rPr>
        <w:t>疑い症例が出た場合の対応マニュアル</w:t>
      </w:r>
    </w:p>
    <w:p w14:paraId="60317008" w14:textId="77777777" w:rsidR="005A5C3B" w:rsidRPr="004A23AB" w:rsidRDefault="005A5C3B">
      <w:pPr>
        <w:ind w:leftChars="800" w:left="1890" w:firstLineChars="600" w:firstLine="1477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</w:p>
    <w:p w14:paraId="63A3CFDA" w14:textId="69C41F58" w:rsidR="005A5C3B" w:rsidRPr="004A23AB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大会を実施する際は、運営側で事前に地域の保健所などの連絡先、PCR検査実施医療機関、感染疑いが出た場合の搬送先について把握してリスト化し、TD及び運営関係責任者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と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共有し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1E69BC15" w14:textId="77777777" w:rsidR="005A5C3B" w:rsidRPr="004A23AB" w:rsidRDefault="005A5C3B">
      <w:pPr>
        <w:ind w:leftChars="800" w:left="1890" w:firstLineChars="600" w:firstLine="1477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</w:p>
    <w:p w14:paraId="59613BF5" w14:textId="77777777" w:rsidR="005A5C3B" w:rsidRPr="004A23AB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１　選手および家族も含めたチーム関係者に疑い例が出た場合の対応</w:t>
      </w:r>
    </w:p>
    <w:p w14:paraId="0246070A" w14:textId="243E9372" w:rsidR="005A5C3B" w:rsidRPr="004A23AB" w:rsidRDefault="00C960E2">
      <w:pPr>
        <w:ind w:leftChars="100" w:left="482" w:hangingChars="100" w:hanging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＊検温で37.5℃以上の場合や次のような疑い例が発生した場合は、必ず大会本部に報告することと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5388C6B9" w14:textId="3BFC2CA0" w:rsidR="005A5C3B" w:rsidRPr="004A23AB" w:rsidRDefault="00C960E2">
      <w:pPr>
        <w:ind w:leftChars="100" w:left="482" w:hangingChars="100" w:hanging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　例）</w:t>
      </w:r>
      <w:r w:rsidR="0042145A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 　・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チーム関係者が37.5℃以上の発熱</w:t>
      </w:r>
      <w:r w:rsidR="00913F5E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が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発生した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場合</w:t>
      </w:r>
    </w:p>
    <w:p w14:paraId="413C9AF9" w14:textId="6EAD38F9" w:rsidR="005A5C3B" w:rsidRPr="004A23AB" w:rsidRDefault="00C960E2" w:rsidP="00F70AE2">
      <w:pPr>
        <w:ind w:leftChars="100" w:left="1221" w:hangingChars="400" w:hanging="985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　　</w:t>
      </w:r>
      <w:r w:rsidR="0042145A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 　・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通っている学校、職場、家族内で感染の疑い事例が発生し、</w:t>
      </w:r>
      <w:r w:rsidR="008E6E14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チーム関係者に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濃厚接触者にあたる可能性があ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る場合</w:t>
      </w:r>
    </w:p>
    <w:p w14:paraId="4C2D51C3" w14:textId="0313BF40" w:rsidR="005A5C3B" w:rsidRPr="004A23AB" w:rsidRDefault="00C960E2" w:rsidP="00F70AE2">
      <w:pPr>
        <w:ind w:leftChars="100" w:left="482" w:hangingChars="100" w:hanging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　＊発熱：</w:t>
      </w:r>
      <w:r w:rsidR="00313D8C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３７．５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℃以上が2日間以上持続した場合、</w:t>
      </w:r>
      <w:r w:rsidR="002C7F77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本人は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チームから離れ、ドクター等と相談の上、下記のような対応を行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います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01A6836E" w14:textId="735A6A42" w:rsidR="005A5C3B" w:rsidRPr="004A23AB" w:rsidRDefault="00C960E2">
      <w:pPr>
        <w:ind w:firstLineChars="400" w:firstLine="985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bookmarkStart w:id="8" w:name="_Hlk41636428"/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当該チームは、試合出場の停止を協議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6C0CC16A" w14:textId="62E92EC4" w:rsidR="005A5C3B" w:rsidRPr="004A23AB" w:rsidRDefault="00C960E2">
      <w:pPr>
        <w:ind w:firstLineChars="400" w:firstLine="985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大会自体は、そのまま続行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が、検温や健康チェックを入念に行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います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bookmarkEnd w:id="8"/>
    <w:p w14:paraId="4064F107" w14:textId="77777777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（１）　大会医療本部に報告</w:t>
      </w:r>
    </w:p>
    <w:p w14:paraId="7B7F5FBF" w14:textId="77777777" w:rsidR="005A5C3B" w:rsidRPr="004A23AB" w:rsidRDefault="00C960E2">
      <w:pPr>
        <w:ind w:firstLineChars="300" w:firstLine="73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連絡を受けた医療本部から地域の専門家チーム（保健所等）、連携医療機関へ連絡</w:t>
      </w:r>
    </w:p>
    <w:p w14:paraId="60892A28" w14:textId="2377E965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（２）　地域の専門家チーム（保健所等）のアドバイスにもとづく濃厚接触者の洗い出し</w:t>
      </w:r>
      <w:r w:rsidR="002C7F77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09231F78" w14:textId="0820F9C8" w:rsidR="005A5C3B" w:rsidRPr="004A23AB" w:rsidRDefault="00C960E2" w:rsidP="00F70AE2">
      <w:pPr>
        <w:ind w:leftChars="300" w:left="709" w:firstLineChars="57" w:firstLine="140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濃厚接触者の抽出</w:t>
      </w:r>
      <w:r w:rsidR="002C7F77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を行い、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濃厚接触者を隔離、医療機関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へ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受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診します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。（集団発生防止の配慮）</w:t>
      </w:r>
    </w:p>
    <w:p w14:paraId="237AF764" w14:textId="77777777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（３）　PCR検査および医療機関受診対象者の確認</w:t>
      </w:r>
    </w:p>
    <w:p w14:paraId="3F718507" w14:textId="77777777" w:rsidR="005A5C3B" w:rsidRPr="004A23AB" w:rsidRDefault="00C960E2" w:rsidP="00F70AE2">
      <w:pPr>
        <w:ind w:firstLineChars="345" w:firstLine="84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健康チェックシート、自覚症状を確認の上、PCR検査検体の採取（専門家チーム等による）</w:t>
      </w:r>
    </w:p>
    <w:p w14:paraId="0109453F" w14:textId="77777777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（４）　マスコミ対応</w:t>
      </w:r>
    </w:p>
    <w:p w14:paraId="5BB24459" w14:textId="4F31C355" w:rsidR="005A5C3B" w:rsidRPr="004A23AB" w:rsidRDefault="00C960E2">
      <w:pPr>
        <w:ind w:firstLineChars="300" w:firstLine="73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TD、地元大会運営団体、専門家チームによる記者会見などへの対応</w:t>
      </w:r>
      <w:r w:rsidR="002C7F77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協議</w:t>
      </w:r>
    </w:p>
    <w:p w14:paraId="60F4E897" w14:textId="77777777" w:rsidR="005A5C3B" w:rsidRPr="004A23AB" w:rsidRDefault="005A5C3B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</w:p>
    <w:p w14:paraId="2E8BE17E" w14:textId="77777777" w:rsidR="005A5C3B" w:rsidRPr="004A23AB" w:rsidRDefault="00C960E2">
      <w:pPr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２　選手および家族も含めたチーム関係者にＰＣＲ検査の結果、陽性反応が出た場合の対応</w:t>
      </w:r>
    </w:p>
    <w:p w14:paraId="4756632F" w14:textId="016689DE" w:rsidR="005A5C3B" w:rsidRPr="004A23AB" w:rsidRDefault="00C960E2" w:rsidP="00F70AE2">
      <w:pPr>
        <w:ind w:firstLineChars="230" w:firstLine="56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当該チームは、試合出場を即時停止し、その後の試合は不戦敗の扱いで対応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0B3DDC6B" w14:textId="7A259783" w:rsidR="005A5C3B" w:rsidRPr="004A23AB" w:rsidRDefault="00C960E2" w:rsidP="00F70AE2">
      <w:pPr>
        <w:ind w:leftChars="180" w:left="425" w:firstLineChars="56" w:firstLine="138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大会継続について、至急協議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  <w:r w:rsidR="001E2D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また、全チーム、２週間後の健康状態を大会事務局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に報告</w:t>
      </w:r>
      <w:r w:rsidR="00394C86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</w:t>
      </w:r>
    </w:p>
    <w:p w14:paraId="5F3DA4AC" w14:textId="77777777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（１）ドクター、専門家チーム・アドバイザーに相談する。</w:t>
      </w:r>
    </w:p>
    <w:p w14:paraId="5AE35657" w14:textId="15D4CA02" w:rsidR="005A5C3B" w:rsidRPr="004A23AB" w:rsidRDefault="00C960E2" w:rsidP="001E2DAB">
      <w:pPr>
        <w:ind w:leftChars="240" w:left="567" w:firstLineChars="69" w:firstLine="170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濃厚接触者の抽出</w:t>
      </w:r>
      <w:r w:rsidR="002C7F77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を行い、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濃厚接触者を隔離、医療機関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へ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受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診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と</w:t>
      </w:r>
      <w:r w:rsidR="00C41623"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します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。（集団発生防止の配慮）</w:t>
      </w:r>
    </w:p>
    <w:p w14:paraId="5E742B1C" w14:textId="77777777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（２）　医療機関受診の対象者の確認</w:t>
      </w:r>
    </w:p>
    <w:p w14:paraId="29A6B368" w14:textId="77777777" w:rsidR="005A5C3B" w:rsidRPr="004A23AB" w:rsidRDefault="00C960E2" w:rsidP="001E2DAB">
      <w:pPr>
        <w:ind w:leftChars="240" w:left="567" w:firstLineChars="69" w:firstLine="170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健康チェックシート、自覚症状を確認の上、医療機関受診対象者の確認（ドクター、専門家チームなど）</w:t>
      </w:r>
    </w:p>
    <w:p w14:paraId="7B3D5546" w14:textId="77777777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（３）　陽性反応だった本人は入院もしくは自宅療養。濃厚接触者も自宅待機の処置を徹底する。</w:t>
      </w:r>
    </w:p>
    <w:p w14:paraId="7AFD5CFB" w14:textId="77777777" w:rsidR="005A5C3B" w:rsidRPr="004A23AB" w:rsidRDefault="00C960E2">
      <w:pPr>
        <w:ind w:firstLineChars="300" w:firstLine="739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その他の選手やチーム関係者は検温等の健康チェックをより厳正に実施する。</w:t>
      </w:r>
    </w:p>
    <w:p w14:paraId="64E50171" w14:textId="4E906E03" w:rsidR="005A5C3B" w:rsidRPr="004A23AB" w:rsidRDefault="00C960E2">
      <w:pPr>
        <w:ind w:firstLineChars="100" w:firstLine="246"/>
        <w:rPr>
          <w:rFonts w:ascii="ＭＳ Ｐ明朝" w:eastAsia="ＭＳ Ｐ明朝" w:hAnsi="ＭＳ Ｐ明朝"/>
          <w:bCs/>
          <w:color w:val="000000" w:themeColor="text1"/>
          <w:kern w:val="0"/>
          <w:sz w:val="22"/>
        </w:rPr>
      </w:pP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 xml:space="preserve">（４）　</w:t>
      </w:r>
      <w:r w:rsidR="001E2D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大会実行委員会</w:t>
      </w:r>
      <w:r w:rsidRPr="004A23AB">
        <w:rPr>
          <w:rFonts w:ascii="ＭＳ Ｐ明朝" w:eastAsia="ＭＳ Ｐ明朝" w:hAnsi="ＭＳ Ｐ明朝" w:hint="eastAsia"/>
          <w:bCs/>
          <w:color w:val="000000" w:themeColor="text1"/>
          <w:kern w:val="0"/>
          <w:sz w:val="22"/>
        </w:rPr>
        <w:t>として記者会見などの対応を行う。</w:t>
      </w:r>
    </w:p>
    <w:sectPr w:rsidR="005A5C3B" w:rsidRPr="004A23AB" w:rsidSect="00F862A8">
      <w:type w:val="continuous"/>
      <w:pgSz w:w="11906" w:h="16838" w:code="9"/>
      <w:pgMar w:top="1134" w:right="851" w:bottom="851" w:left="1134" w:header="851" w:footer="992" w:gutter="0"/>
      <w:cols w:space="720"/>
      <w:docGrid w:type="linesAndChars" w:linePitch="297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98C36" w14:textId="77777777" w:rsidR="00177905" w:rsidRDefault="00177905">
      <w:r>
        <w:separator/>
      </w:r>
    </w:p>
  </w:endnote>
  <w:endnote w:type="continuationSeparator" w:id="0">
    <w:p w14:paraId="513FF56E" w14:textId="77777777" w:rsidR="00177905" w:rsidRDefault="001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4EAFC" w14:textId="77777777" w:rsidR="00177905" w:rsidRDefault="00177905">
      <w:r>
        <w:separator/>
      </w:r>
    </w:p>
  </w:footnote>
  <w:footnote w:type="continuationSeparator" w:id="0">
    <w:p w14:paraId="0D33B678" w14:textId="77777777" w:rsidR="00177905" w:rsidRDefault="0017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7166A7E"/>
    <w:lvl w:ilvl="0" w:tplc="06380464">
      <w:start w:val="1"/>
      <w:numFmt w:val="decimalFullWidth"/>
      <w:lvlText w:val="（%1）"/>
      <w:lvlJc w:val="left"/>
      <w:pPr>
        <w:ind w:left="6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53" w:hanging="420"/>
      </w:pPr>
    </w:lvl>
    <w:lvl w:ilvl="2" w:tplc="04090011">
      <w:start w:val="1"/>
      <w:numFmt w:val="decimalEnclosedCircle"/>
      <w:lvlText w:val="%3"/>
      <w:lvlJc w:val="left"/>
      <w:pPr>
        <w:ind w:left="1573" w:hanging="420"/>
      </w:pPr>
    </w:lvl>
    <w:lvl w:ilvl="3" w:tplc="0409000F">
      <w:start w:val="1"/>
      <w:numFmt w:val="decimal"/>
      <w:lvlText w:val="%4."/>
      <w:lvlJc w:val="left"/>
      <w:pPr>
        <w:ind w:left="1993" w:hanging="420"/>
      </w:pPr>
    </w:lvl>
    <w:lvl w:ilvl="4" w:tplc="04090017">
      <w:start w:val="1"/>
      <w:numFmt w:val="aiueoFullWidth"/>
      <w:lvlText w:val="(%5)"/>
      <w:lvlJc w:val="left"/>
      <w:pPr>
        <w:ind w:left="2413" w:hanging="420"/>
      </w:pPr>
    </w:lvl>
    <w:lvl w:ilvl="5" w:tplc="04090011">
      <w:start w:val="1"/>
      <w:numFmt w:val="decimalEnclosedCircle"/>
      <w:lvlText w:val="%6"/>
      <w:lvlJc w:val="left"/>
      <w:pPr>
        <w:ind w:left="2833" w:hanging="420"/>
      </w:pPr>
    </w:lvl>
    <w:lvl w:ilvl="6" w:tplc="0409000F">
      <w:start w:val="1"/>
      <w:numFmt w:val="decimal"/>
      <w:lvlText w:val="%7."/>
      <w:lvlJc w:val="left"/>
      <w:pPr>
        <w:ind w:left="3253" w:hanging="420"/>
      </w:pPr>
    </w:lvl>
    <w:lvl w:ilvl="7" w:tplc="04090017">
      <w:start w:val="1"/>
      <w:numFmt w:val="aiueoFullWidth"/>
      <w:lvlText w:val="(%8)"/>
      <w:lvlJc w:val="left"/>
      <w:pPr>
        <w:ind w:left="3673" w:hanging="420"/>
      </w:pPr>
    </w:lvl>
    <w:lvl w:ilvl="8" w:tplc="0409001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1" w15:restartNumberingAfterBreak="0">
    <w:nsid w:val="00000002"/>
    <w:multiLevelType w:val="hybridMultilevel"/>
    <w:tmpl w:val="1BAAABD8"/>
    <w:lvl w:ilvl="0" w:tplc="34AAA3F8">
      <w:start w:val="1"/>
      <w:numFmt w:val="decimal"/>
      <w:lvlText w:val="(%1)"/>
      <w:lvlJc w:val="left"/>
      <w:pPr>
        <w:ind w:left="1160" w:hanging="720"/>
      </w:pPr>
      <w:rPr>
        <w:rFonts w:ascii="ＭＳ 明朝" w:eastAsia="ＭＳ 明朝" w:hAnsi="ＭＳ 明朝"/>
      </w:rPr>
    </w:lvl>
    <w:lvl w:ilvl="1" w:tplc="7CE6E560">
      <w:numFmt w:val="bullet"/>
      <w:lvlText w:val="＊"/>
      <w:lvlJc w:val="left"/>
      <w:pPr>
        <w:ind w:left="1220" w:hanging="360"/>
      </w:pPr>
      <w:rPr>
        <w:rFonts w:ascii="ＭＳ Ｐ明朝" w:eastAsia="ＭＳ Ｐ明朝" w:hAnsi="ＭＳ Ｐ明朝" w:hint="eastAsia"/>
      </w:rPr>
    </w:lvl>
    <w:lvl w:ilvl="2" w:tplc="04090001">
      <w:start w:val="1"/>
      <w:numFmt w:val="bullet"/>
      <w:lvlText w:val=""/>
      <w:lvlJc w:val="left"/>
      <w:pPr>
        <w:ind w:left="16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0000003"/>
    <w:multiLevelType w:val="hybridMultilevel"/>
    <w:tmpl w:val="55BA268C"/>
    <w:lvl w:ilvl="0" w:tplc="700AB04E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0A67D03"/>
    <w:multiLevelType w:val="hybridMultilevel"/>
    <w:tmpl w:val="8098D4E8"/>
    <w:lvl w:ilvl="0" w:tplc="FE34B85E">
      <w:start w:val="1"/>
      <w:numFmt w:val="decimal"/>
      <w:lvlText w:val="(%1)"/>
      <w:lvlJc w:val="left"/>
      <w:pPr>
        <w:ind w:left="1153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3031755F"/>
    <w:multiLevelType w:val="hybridMultilevel"/>
    <w:tmpl w:val="CDA242A2"/>
    <w:lvl w:ilvl="0" w:tplc="4E9C1116">
      <w:start w:val="3"/>
      <w:numFmt w:val="decimalFullWidth"/>
      <w:lvlText w:val="（%1）"/>
      <w:lvlJc w:val="left"/>
      <w:pPr>
        <w:ind w:left="697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2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3B"/>
    <w:rsid w:val="00003A7E"/>
    <w:rsid w:val="00013215"/>
    <w:rsid w:val="00034831"/>
    <w:rsid w:val="00044C39"/>
    <w:rsid w:val="00096B39"/>
    <w:rsid w:val="000B3FF0"/>
    <w:rsid w:val="000C3BBD"/>
    <w:rsid w:val="000C4903"/>
    <w:rsid w:val="00177905"/>
    <w:rsid w:val="001C7BB3"/>
    <w:rsid w:val="001E2DAB"/>
    <w:rsid w:val="001F0AC2"/>
    <w:rsid w:val="001F25DC"/>
    <w:rsid w:val="002C1B71"/>
    <w:rsid w:val="002C7F77"/>
    <w:rsid w:val="002D1B1E"/>
    <w:rsid w:val="002D6227"/>
    <w:rsid w:val="00313D8C"/>
    <w:rsid w:val="003469ED"/>
    <w:rsid w:val="003673FD"/>
    <w:rsid w:val="00394C86"/>
    <w:rsid w:val="003C235D"/>
    <w:rsid w:val="003C3870"/>
    <w:rsid w:val="003F59BB"/>
    <w:rsid w:val="004027E0"/>
    <w:rsid w:val="00410D5B"/>
    <w:rsid w:val="0042145A"/>
    <w:rsid w:val="00427A7A"/>
    <w:rsid w:val="0045361E"/>
    <w:rsid w:val="00457206"/>
    <w:rsid w:val="004A23AB"/>
    <w:rsid w:val="004A340B"/>
    <w:rsid w:val="004E3DA8"/>
    <w:rsid w:val="00510040"/>
    <w:rsid w:val="005610BC"/>
    <w:rsid w:val="005A5C3B"/>
    <w:rsid w:val="006112BD"/>
    <w:rsid w:val="00682CCA"/>
    <w:rsid w:val="00686E28"/>
    <w:rsid w:val="006A7FEE"/>
    <w:rsid w:val="006D6274"/>
    <w:rsid w:val="006F0B3E"/>
    <w:rsid w:val="00701E3D"/>
    <w:rsid w:val="00715DB2"/>
    <w:rsid w:val="00730901"/>
    <w:rsid w:val="00731CB8"/>
    <w:rsid w:val="007929F0"/>
    <w:rsid w:val="007A4805"/>
    <w:rsid w:val="00820BAC"/>
    <w:rsid w:val="008C76E3"/>
    <w:rsid w:val="008E6E14"/>
    <w:rsid w:val="008F6CB6"/>
    <w:rsid w:val="008F799F"/>
    <w:rsid w:val="00913F5E"/>
    <w:rsid w:val="009466AB"/>
    <w:rsid w:val="009513E6"/>
    <w:rsid w:val="00957F52"/>
    <w:rsid w:val="009A045C"/>
    <w:rsid w:val="009A114D"/>
    <w:rsid w:val="00A012B6"/>
    <w:rsid w:val="00A758A9"/>
    <w:rsid w:val="00B10EFD"/>
    <w:rsid w:val="00B549FC"/>
    <w:rsid w:val="00B65826"/>
    <w:rsid w:val="00B755E7"/>
    <w:rsid w:val="00B942AC"/>
    <w:rsid w:val="00BB7079"/>
    <w:rsid w:val="00BD53E1"/>
    <w:rsid w:val="00BF2827"/>
    <w:rsid w:val="00C245C6"/>
    <w:rsid w:val="00C26035"/>
    <w:rsid w:val="00C41623"/>
    <w:rsid w:val="00C77BB6"/>
    <w:rsid w:val="00C960E2"/>
    <w:rsid w:val="00CA53A5"/>
    <w:rsid w:val="00CB6AB0"/>
    <w:rsid w:val="00CC2B6D"/>
    <w:rsid w:val="00CF4FC6"/>
    <w:rsid w:val="00D76E6B"/>
    <w:rsid w:val="00D803A3"/>
    <w:rsid w:val="00DD5FC4"/>
    <w:rsid w:val="00E03A76"/>
    <w:rsid w:val="00E45FA0"/>
    <w:rsid w:val="00E64B03"/>
    <w:rsid w:val="00EB16D7"/>
    <w:rsid w:val="00EF4B15"/>
    <w:rsid w:val="00F12BDB"/>
    <w:rsid w:val="00F144A7"/>
    <w:rsid w:val="00F22974"/>
    <w:rsid w:val="00F23251"/>
    <w:rsid w:val="00F43ACB"/>
    <w:rsid w:val="00F70AE2"/>
    <w:rsid w:val="00F851ED"/>
    <w:rsid w:val="00F862A8"/>
    <w:rsid w:val="00FC2539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87A350"/>
  <w15:docId w15:val="{69C9E1EA-93DE-4B17-B5E3-ACD8465D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-86" w:left="-181" w:firstLineChars="85" w:firstLine="178"/>
    </w:pPr>
    <w:rPr>
      <w:rFonts w:ascii="ＭＳ 明朝" w:hAnsi="ＭＳ 明朝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List Paragraph"/>
    <w:basedOn w:val="a"/>
    <w:pPr>
      <w:ind w:leftChars="400" w:left="840"/>
    </w:pPr>
  </w:style>
  <w:style w:type="character" w:styleId="a8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color w:val="00000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4821</Words>
  <Characters>366</Characters>
  <Application>Microsoft Office Word</Application>
  <DocSecurity>0</DocSecurity>
  <Lines>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金良</dc:creator>
  <cp:lastModifiedBy>鈴木　金良</cp:lastModifiedBy>
  <cp:revision>10</cp:revision>
  <dcterms:created xsi:type="dcterms:W3CDTF">2021-09-07T05:38:00Z</dcterms:created>
  <dcterms:modified xsi:type="dcterms:W3CDTF">2021-10-04T05:40:00Z</dcterms:modified>
</cp:coreProperties>
</file>